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A2" w:rsidRPr="00A959E1" w:rsidRDefault="004A48A2" w:rsidP="004A48A2">
      <w:pPr>
        <w:tabs>
          <w:tab w:val="left" w:pos="5479"/>
        </w:tabs>
        <w:rPr>
          <w:rFonts w:ascii="Times New Roman"/>
          <w:sz w:val="20"/>
        </w:rPr>
      </w:pPr>
      <w:r>
        <w:rPr>
          <w:b/>
          <w:sz w:val="24"/>
        </w:rPr>
        <w:t xml:space="preserve">ACTA NÚMERO UNO: En el Salón de Sesiones de la Alcaldía Municipal DE VILLA SAN LUIS LA HERRADURA, Departamento de </w:t>
      </w:r>
      <w:r>
        <w:rPr>
          <w:b/>
          <w:sz w:val="24"/>
          <w:u w:val="thick"/>
        </w:rPr>
        <w:t>LA PAZ</w:t>
      </w:r>
      <w:r>
        <w:rPr>
          <w:b/>
          <w:sz w:val="24"/>
        </w:rPr>
        <w:t xml:space="preserve">; a las diez horas del día </w:t>
      </w:r>
      <w:r>
        <w:rPr>
          <w:b/>
          <w:sz w:val="24"/>
          <w:u w:val="thick"/>
        </w:rPr>
        <w:t>SÁBADO CUATRO DE ENERO</w:t>
      </w:r>
      <w:r>
        <w:rPr>
          <w:b/>
          <w:sz w:val="24"/>
        </w:rPr>
        <w:t xml:space="preserve"> de dos mil veinte</w:t>
      </w:r>
      <w:r>
        <w:rPr>
          <w:sz w:val="24"/>
        </w:rPr>
        <w:t xml:space="preserve">. Siendo este el lugar, día y hora señalado para llevar a cabo la sesión ORDINARIA del </w:t>
      </w:r>
      <w:r>
        <w:rPr>
          <w:b/>
          <w:sz w:val="24"/>
          <w:u w:val="thick"/>
        </w:rPr>
        <w:t>CONCEJO</w:t>
      </w:r>
      <w:r>
        <w:rPr>
          <w:b/>
          <w:sz w:val="24"/>
        </w:rPr>
        <w:t xml:space="preserve"> </w:t>
      </w:r>
      <w:r>
        <w:rPr>
          <w:b/>
          <w:sz w:val="24"/>
          <w:u w:val="thick"/>
        </w:rPr>
        <w:t>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w:t>
      </w:r>
      <w:r>
        <w:rPr>
          <w:b/>
          <w:spacing w:val="-19"/>
          <w:sz w:val="24"/>
        </w:rPr>
        <w:t xml:space="preserve"> </w:t>
      </w:r>
      <w:r>
        <w:rPr>
          <w:b/>
          <w:sz w:val="24"/>
        </w:rPr>
        <w:t>sr.</w:t>
      </w:r>
      <w:r>
        <w:rPr>
          <w:b/>
          <w:spacing w:val="-18"/>
          <w:sz w:val="24"/>
        </w:rPr>
        <w:t xml:space="preserve"> </w:t>
      </w:r>
      <w:r>
        <w:rPr>
          <w:b/>
          <w:sz w:val="24"/>
        </w:rPr>
        <w:t>Javier</w:t>
      </w:r>
      <w:r>
        <w:rPr>
          <w:b/>
          <w:spacing w:val="-19"/>
          <w:sz w:val="24"/>
        </w:rPr>
        <w:t xml:space="preserve"> </w:t>
      </w:r>
      <w:r>
        <w:rPr>
          <w:b/>
          <w:sz w:val="24"/>
        </w:rPr>
        <w:t>David</w:t>
      </w:r>
      <w:r>
        <w:rPr>
          <w:b/>
          <w:spacing w:val="-19"/>
          <w:sz w:val="24"/>
        </w:rPr>
        <w:t xml:space="preserve"> </w:t>
      </w:r>
      <w:r>
        <w:rPr>
          <w:b/>
          <w:sz w:val="24"/>
        </w:rPr>
        <w:t>Cruz</w:t>
      </w:r>
      <w:r>
        <w:rPr>
          <w:b/>
          <w:spacing w:val="-19"/>
          <w:sz w:val="24"/>
        </w:rPr>
        <w:t xml:space="preserve"> </w:t>
      </w:r>
      <w:r>
        <w:rPr>
          <w:b/>
          <w:sz w:val="24"/>
        </w:rPr>
        <w:t>Posada,</w:t>
      </w:r>
      <w:r>
        <w:rPr>
          <w:b/>
          <w:spacing w:val="-15"/>
          <w:sz w:val="24"/>
        </w:rPr>
        <w:t xml:space="preserve"> </w:t>
      </w:r>
      <w:r>
        <w:rPr>
          <w:sz w:val="24"/>
        </w:rPr>
        <w:t>y</w:t>
      </w:r>
      <w:r>
        <w:rPr>
          <w:spacing w:val="-21"/>
          <w:sz w:val="24"/>
        </w:rPr>
        <w:t xml:space="preserve"> </w:t>
      </w:r>
      <w:r>
        <w:rPr>
          <w:sz w:val="24"/>
        </w:rPr>
        <w:t>de</w:t>
      </w:r>
      <w:r>
        <w:rPr>
          <w:spacing w:val="-18"/>
          <w:sz w:val="24"/>
        </w:rPr>
        <w:t xml:space="preserve"> </w:t>
      </w:r>
      <w:r>
        <w:rPr>
          <w:sz w:val="24"/>
        </w:rPr>
        <w:t>los</w:t>
      </w:r>
      <w:r>
        <w:rPr>
          <w:spacing w:val="-18"/>
          <w:sz w:val="24"/>
        </w:rPr>
        <w:t xml:space="preserve"> </w:t>
      </w:r>
      <w:r>
        <w:rPr>
          <w:sz w:val="24"/>
        </w:rPr>
        <w:t>regidores</w:t>
      </w:r>
      <w:r>
        <w:rPr>
          <w:spacing w:val="-19"/>
          <w:sz w:val="24"/>
        </w:rPr>
        <w:t xml:space="preserve"> </w:t>
      </w:r>
      <w:r>
        <w:rPr>
          <w:sz w:val="24"/>
        </w:rPr>
        <w:t>propietarios</w:t>
      </w:r>
      <w:r>
        <w:rPr>
          <w:spacing w:val="-19"/>
          <w:sz w:val="24"/>
        </w:rPr>
        <w:t xml:space="preserve"> </w:t>
      </w:r>
      <w:r>
        <w:rPr>
          <w:sz w:val="24"/>
        </w:rPr>
        <w:t xml:space="preserve">siguientes: </w:t>
      </w:r>
      <w:r>
        <w:rPr>
          <w:b/>
          <w:sz w:val="24"/>
        </w:rPr>
        <w:t>Sr. Francisco Antonio Cruz Bonilla, sr. José Rolando Rosales Mendoza, Sra. Mari Isabel Castillo Hernández, Tte. Milton Galileo González López, Dra.</w:t>
      </w:r>
      <w:r>
        <w:rPr>
          <w:b/>
          <w:spacing w:val="-37"/>
          <w:sz w:val="24"/>
        </w:rPr>
        <w:t xml:space="preserve"> </w:t>
      </w:r>
      <w:r>
        <w:rPr>
          <w:b/>
          <w:sz w:val="24"/>
        </w:rPr>
        <w:t>Mirna Guadalupe Martínez Romero, sr. Ezequiel Córdova Mejía y sr. Benjamín Alcides Ramírez</w:t>
      </w:r>
      <w:r>
        <w:rPr>
          <w:sz w:val="24"/>
        </w:rPr>
        <w:t xml:space="preserve">; de los regidores suplentes siguientes: </w:t>
      </w:r>
      <w:r>
        <w:rPr>
          <w:b/>
          <w:sz w:val="24"/>
        </w:rPr>
        <w:t>sr. Francisco Neftaly Reyes</w:t>
      </w:r>
      <w:r>
        <w:rPr>
          <w:b/>
          <w:spacing w:val="-6"/>
          <w:sz w:val="24"/>
        </w:rPr>
        <w:t xml:space="preserve"> </w:t>
      </w:r>
      <w:r>
        <w:rPr>
          <w:b/>
          <w:sz w:val="24"/>
        </w:rPr>
        <w:t>Minero,</w:t>
      </w:r>
      <w:r>
        <w:rPr>
          <w:b/>
          <w:spacing w:val="-5"/>
          <w:sz w:val="24"/>
        </w:rPr>
        <w:t xml:space="preserve"> </w:t>
      </w:r>
      <w:r>
        <w:rPr>
          <w:b/>
          <w:sz w:val="24"/>
        </w:rPr>
        <w:t>Profesor</w:t>
      </w:r>
      <w:r>
        <w:rPr>
          <w:b/>
          <w:spacing w:val="-7"/>
          <w:sz w:val="24"/>
        </w:rPr>
        <w:t xml:space="preserve"> </w:t>
      </w:r>
      <w:r>
        <w:rPr>
          <w:b/>
          <w:sz w:val="24"/>
        </w:rPr>
        <w:t>Melvin</w:t>
      </w:r>
      <w:r>
        <w:rPr>
          <w:b/>
          <w:spacing w:val="-6"/>
          <w:sz w:val="24"/>
        </w:rPr>
        <w:t xml:space="preserve"> </w:t>
      </w:r>
      <w:r>
        <w:rPr>
          <w:b/>
          <w:sz w:val="24"/>
        </w:rPr>
        <w:t>Williams</w:t>
      </w:r>
      <w:r>
        <w:rPr>
          <w:b/>
          <w:spacing w:val="-6"/>
          <w:sz w:val="24"/>
        </w:rPr>
        <w:t xml:space="preserve"> </w:t>
      </w:r>
      <w:r>
        <w:rPr>
          <w:b/>
          <w:sz w:val="24"/>
        </w:rPr>
        <w:t>Fuentes,</w:t>
      </w:r>
      <w:r>
        <w:rPr>
          <w:b/>
          <w:spacing w:val="-5"/>
          <w:sz w:val="24"/>
        </w:rPr>
        <w:t xml:space="preserve"> </w:t>
      </w:r>
      <w:r>
        <w:rPr>
          <w:b/>
          <w:sz w:val="24"/>
        </w:rPr>
        <w:t>sr.</w:t>
      </w:r>
      <w:r>
        <w:rPr>
          <w:b/>
          <w:spacing w:val="-5"/>
          <w:sz w:val="24"/>
        </w:rPr>
        <w:t xml:space="preserve"> </w:t>
      </w:r>
      <w:r>
        <w:rPr>
          <w:b/>
          <w:sz w:val="24"/>
        </w:rPr>
        <w:t>Orsy</w:t>
      </w:r>
      <w:r>
        <w:rPr>
          <w:b/>
          <w:spacing w:val="-6"/>
          <w:sz w:val="24"/>
        </w:rPr>
        <w:t xml:space="preserve"> </w:t>
      </w:r>
      <w:r>
        <w:rPr>
          <w:b/>
          <w:sz w:val="24"/>
        </w:rPr>
        <w:t>Minero</w:t>
      </w:r>
      <w:r>
        <w:rPr>
          <w:b/>
          <w:spacing w:val="-6"/>
          <w:sz w:val="24"/>
        </w:rPr>
        <w:t xml:space="preserve"> </w:t>
      </w:r>
      <w:r>
        <w:rPr>
          <w:b/>
          <w:sz w:val="24"/>
        </w:rPr>
        <w:t>Díaz</w:t>
      </w:r>
      <w:r>
        <w:rPr>
          <w:sz w:val="24"/>
        </w:rPr>
        <w:t>,</w:t>
      </w:r>
      <w:r>
        <w:rPr>
          <w:spacing w:val="-6"/>
          <w:sz w:val="24"/>
        </w:rPr>
        <w:t xml:space="preserve"> </w:t>
      </w:r>
      <w:r>
        <w:rPr>
          <w:sz w:val="24"/>
        </w:rPr>
        <w:t>y</w:t>
      </w:r>
      <w:r>
        <w:rPr>
          <w:spacing w:val="-6"/>
          <w:sz w:val="24"/>
        </w:rPr>
        <w:t xml:space="preserve"> </w:t>
      </w:r>
      <w:r>
        <w:rPr>
          <w:sz w:val="24"/>
        </w:rPr>
        <w:t xml:space="preserve">como Regidor Propietario Interino </w:t>
      </w:r>
      <w:r>
        <w:rPr>
          <w:b/>
          <w:sz w:val="24"/>
        </w:rPr>
        <w:t xml:space="preserve">Sr. Marvin Antonio Portillo Valencia; </w:t>
      </w:r>
      <w:r>
        <w:rPr>
          <w:sz w:val="24"/>
        </w:rPr>
        <w:t>asistidos del secretario Municipal Rony Erasmo Santillana Asencio; se da inicio a la sesión y se somete a consideración la agenda establecida de la siguiente manera: 1- Bienvenida</w:t>
      </w:r>
      <w:r>
        <w:rPr>
          <w:spacing w:val="-10"/>
          <w:sz w:val="24"/>
        </w:rPr>
        <w:t xml:space="preserve"> </w:t>
      </w:r>
      <w:r>
        <w:rPr>
          <w:sz w:val="24"/>
        </w:rPr>
        <w:t>y</w:t>
      </w:r>
      <w:r>
        <w:rPr>
          <w:spacing w:val="-11"/>
          <w:sz w:val="24"/>
        </w:rPr>
        <w:t xml:space="preserve"> </w:t>
      </w:r>
      <w:r>
        <w:rPr>
          <w:sz w:val="24"/>
        </w:rPr>
        <w:t>Establecimiento</w:t>
      </w:r>
      <w:r>
        <w:rPr>
          <w:spacing w:val="-10"/>
          <w:sz w:val="24"/>
        </w:rPr>
        <w:t xml:space="preserve"> </w:t>
      </w:r>
      <w:r>
        <w:rPr>
          <w:sz w:val="24"/>
        </w:rPr>
        <w:t>de</w:t>
      </w:r>
      <w:r>
        <w:rPr>
          <w:spacing w:val="-10"/>
          <w:sz w:val="24"/>
        </w:rPr>
        <w:t xml:space="preserve"> </w:t>
      </w:r>
      <w:r>
        <w:rPr>
          <w:sz w:val="24"/>
        </w:rPr>
        <w:t>Quorum;</w:t>
      </w:r>
      <w:r>
        <w:rPr>
          <w:spacing w:val="-11"/>
          <w:sz w:val="24"/>
        </w:rPr>
        <w:t xml:space="preserve"> </w:t>
      </w:r>
      <w:r>
        <w:rPr>
          <w:sz w:val="24"/>
        </w:rPr>
        <w:t>2-</w:t>
      </w:r>
      <w:r>
        <w:rPr>
          <w:spacing w:val="-11"/>
          <w:sz w:val="24"/>
        </w:rPr>
        <w:t xml:space="preserve"> </w:t>
      </w:r>
      <w:r>
        <w:rPr>
          <w:sz w:val="24"/>
        </w:rPr>
        <w:t>Lectura</w:t>
      </w:r>
      <w:r>
        <w:rPr>
          <w:spacing w:val="-10"/>
          <w:sz w:val="24"/>
        </w:rPr>
        <w:t xml:space="preserve"> </w:t>
      </w:r>
      <w:r>
        <w:rPr>
          <w:sz w:val="24"/>
        </w:rPr>
        <w:t>del</w:t>
      </w:r>
      <w:r>
        <w:rPr>
          <w:spacing w:val="-10"/>
          <w:sz w:val="24"/>
        </w:rPr>
        <w:t xml:space="preserve"> </w:t>
      </w:r>
      <w:r>
        <w:rPr>
          <w:sz w:val="24"/>
        </w:rPr>
        <w:t>Acta</w:t>
      </w:r>
      <w:r>
        <w:rPr>
          <w:spacing w:val="-9"/>
          <w:sz w:val="24"/>
        </w:rPr>
        <w:t xml:space="preserve"> </w:t>
      </w:r>
      <w:r>
        <w:rPr>
          <w:sz w:val="24"/>
        </w:rPr>
        <w:t>Anterior;</w:t>
      </w:r>
      <w:r>
        <w:rPr>
          <w:spacing w:val="-5"/>
          <w:sz w:val="24"/>
        </w:rPr>
        <w:t xml:space="preserve"> </w:t>
      </w:r>
      <w:r>
        <w:rPr>
          <w:sz w:val="24"/>
        </w:rPr>
        <w:t>3-</w:t>
      </w:r>
      <w:r>
        <w:rPr>
          <w:spacing w:val="-11"/>
          <w:sz w:val="24"/>
        </w:rPr>
        <w:t xml:space="preserve"> </w:t>
      </w:r>
      <w:r>
        <w:rPr>
          <w:sz w:val="24"/>
        </w:rPr>
        <w:t>Audiencia para representantes de “Save The Children” para presentación del Proyecto de Emprendimiento a ejecutar en el Municipio.- 4- Aplicación de Sanción por caso de ahorcamiento de perro en Costa del Sol. 5- Solicitud del Concejo Directivo Escolar y Padres de Familia del Instituto Nacional de San Luis La Herradura, para la construcción de 40 m de muro. 6- Solicitud de continuidad de apoyo de transporte al equipo C.D. Azul y Blanco. 7- Presupuesto y Autorización de Gastos para Tratamiento y Disposición Final de Desechos Sólidos 2020. 8- Adjudicación a empresa</w:t>
      </w:r>
      <w:r>
        <w:rPr>
          <w:spacing w:val="-18"/>
          <w:sz w:val="24"/>
        </w:rPr>
        <w:t xml:space="preserve"> </w:t>
      </w:r>
      <w:r>
        <w:rPr>
          <w:sz w:val="24"/>
        </w:rPr>
        <w:t>para</w:t>
      </w:r>
      <w:r>
        <w:rPr>
          <w:spacing w:val="-19"/>
          <w:sz w:val="24"/>
        </w:rPr>
        <w:t xml:space="preserve"> </w:t>
      </w:r>
      <w:r>
        <w:rPr>
          <w:sz w:val="24"/>
        </w:rPr>
        <w:t>la</w:t>
      </w:r>
      <w:r>
        <w:rPr>
          <w:spacing w:val="-18"/>
          <w:sz w:val="24"/>
        </w:rPr>
        <w:t xml:space="preserve"> </w:t>
      </w:r>
      <w:r>
        <w:rPr>
          <w:sz w:val="24"/>
        </w:rPr>
        <w:t>Adquisición</w:t>
      </w:r>
      <w:r>
        <w:rPr>
          <w:spacing w:val="-17"/>
          <w:sz w:val="24"/>
        </w:rPr>
        <w:t xml:space="preserve"> </w:t>
      </w:r>
      <w:r>
        <w:rPr>
          <w:sz w:val="24"/>
        </w:rPr>
        <w:t>de</w:t>
      </w:r>
      <w:r>
        <w:rPr>
          <w:spacing w:val="-20"/>
          <w:sz w:val="24"/>
        </w:rPr>
        <w:t xml:space="preserve"> </w:t>
      </w:r>
      <w:r>
        <w:rPr>
          <w:sz w:val="24"/>
        </w:rPr>
        <w:t>2</w:t>
      </w:r>
      <w:r>
        <w:rPr>
          <w:spacing w:val="-18"/>
          <w:sz w:val="24"/>
        </w:rPr>
        <w:t xml:space="preserve"> </w:t>
      </w:r>
      <w:r>
        <w:rPr>
          <w:sz w:val="24"/>
        </w:rPr>
        <w:t>Camiones</w:t>
      </w:r>
      <w:r>
        <w:rPr>
          <w:spacing w:val="-20"/>
          <w:sz w:val="24"/>
        </w:rPr>
        <w:t xml:space="preserve"> </w:t>
      </w:r>
      <w:r>
        <w:rPr>
          <w:sz w:val="24"/>
        </w:rPr>
        <w:t>para</w:t>
      </w:r>
      <w:r>
        <w:rPr>
          <w:spacing w:val="-19"/>
          <w:sz w:val="24"/>
        </w:rPr>
        <w:t xml:space="preserve"> </w:t>
      </w:r>
      <w:r>
        <w:rPr>
          <w:sz w:val="24"/>
        </w:rPr>
        <w:t>Recolección</w:t>
      </w:r>
      <w:r>
        <w:rPr>
          <w:spacing w:val="-18"/>
          <w:sz w:val="24"/>
        </w:rPr>
        <w:t xml:space="preserve"> </w:t>
      </w:r>
      <w:r>
        <w:rPr>
          <w:sz w:val="24"/>
        </w:rPr>
        <w:t>de</w:t>
      </w:r>
      <w:r>
        <w:rPr>
          <w:spacing w:val="-18"/>
          <w:sz w:val="24"/>
        </w:rPr>
        <w:t xml:space="preserve"> </w:t>
      </w:r>
      <w:r>
        <w:rPr>
          <w:sz w:val="24"/>
        </w:rPr>
        <w:t>Desechos</w:t>
      </w:r>
      <w:r>
        <w:rPr>
          <w:spacing w:val="-13"/>
          <w:sz w:val="24"/>
        </w:rPr>
        <w:t xml:space="preserve"> </w:t>
      </w:r>
      <w:r>
        <w:rPr>
          <w:sz w:val="24"/>
        </w:rPr>
        <w:t>Sólidos. 9-</w:t>
      </w:r>
      <w:r>
        <w:rPr>
          <w:spacing w:val="-17"/>
          <w:sz w:val="24"/>
        </w:rPr>
        <w:t xml:space="preserve"> </w:t>
      </w:r>
      <w:r>
        <w:rPr>
          <w:sz w:val="24"/>
        </w:rPr>
        <w:t>Presupuesto</w:t>
      </w:r>
      <w:r>
        <w:rPr>
          <w:spacing w:val="-17"/>
          <w:sz w:val="24"/>
        </w:rPr>
        <w:t xml:space="preserve"> </w:t>
      </w:r>
      <w:r>
        <w:rPr>
          <w:sz w:val="24"/>
        </w:rPr>
        <w:t>y</w:t>
      </w:r>
      <w:r>
        <w:rPr>
          <w:spacing w:val="-16"/>
          <w:sz w:val="24"/>
        </w:rPr>
        <w:t xml:space="preserve"> </w:t>
      </w:r>
      <w:r>
        <w:rPr>
          <w:sz w:val="24"/>
        </w:rPr>
        <w:t>Autorización</w:t>
      </w:r>
      <w:r>
        <w:rPr>
          <w:spacing w:val="-18"/>
          <w:sz w:val="24"/>
        </w:rPr>
        <w:t xml:space="preserve"> </w:t>
      </w:r>
      <w:r>
        <w:rPr>
          <w:sz w:val="24"/>
        </w:rPr>
        <w:t>de</w:t>
      </w:r>
      <w:r>
        <w:rPr>
          <w:spacing w:val="-18"/>
          <w:sz w:val="24"/>
        </w:rPr>
        <w:t xml:space="preserve"> </w:t>
      </w:r>
      <w:r>
        <w:rPr>
          <w:sz w:val="24"/>
        </w:rPr>
        <w:t>Gastos</w:t>
      </w:r>
      <w:r>
        <w:rPr>
          <w:spacing w:val="-19"/>
          <w:sz w:val="24"/>
        </w:rPr>
        <w:t xml:space="preserve"> </w:t>
      </w:r>
      <w:r>
        <w:rPr>
          <w:sz w:val="24"/>
        </w:rPr>
        <w:t>para</w:t>
      </w:r>
      <w:r>
        <w:rPr>
          <w:spacing w:val="-19"/>
          <w:sz w:val="24"/>
        </w:rPr>
        <w:t xml:space="preserve"> </w:t>
      </w:r>
      <w:r>
        <w:rPr>
          <w:sz w:val="24"/>
        </w:rPr>
        <w:t>Celebración</w:t>
      </w:r>
      <w:r>
        <w:rPr>
          <w:spacing w:val="-17"/>
          <w:sz w:val="24"/>
        </w:rPr>
        <w:t xml:space="preserve"> </w:t>
      </w:r>
      <w:r>
        <w:rPr>
          <w:sz w:val="24"/>
        </w:rPr>
        <w:t>del</w:t>
      </w:r>
      <w:r>
        <w:rPr>
          <w:spacing w:val="-17"/>
          <w:sz w:val="24"/>
        </w:rPr>
        <w:t xml:space="preserve"> </w:t>
      </w:r>
      <w:r>
        <w:rPr>
          <w:sz w:val="24"/>
        </w:rPr>
        <w:t>Carnaval</w:t>
      </w:r>
      <w:r>
        <w:rPr>
          <w:spacing w:val="-17"/>
          <w:sz w:val="24"/>
        </w:rPr>
        <w:t xml:space="preserve"> </w:t>
      </w:r>
      <w:r>
        <w:rPr>
          <w:sz w:val="24"/>
        </w:rPr>
        <w:t>de</w:t>
      </w:r>
      <w:r>
        <w:rPr>
          <w:spacing w:val="-18"/>
          <w:sz w:val="24"/>
        </w:rPr>
        <w:t xml:space="preserve"> </w:t>
      </w:r>
      <w:r>
        <w:rPr>
          <w:sz w:val="24"/>
        </w:rPr>
        <w:t>la</w:t>
      </w:r>
      <w:r>
        <w:rPr>
          <w:spacing w:val="-18"/>
          <w:sz w:val="24"/>
        </w:rPr>
        <w:t xml:space="preserve"> </w:t>
      </w:r>
      <w:r>
        <w:rPr>
          <w:sz w:val="24"/>
        </w:rPr>
        <w:t>Sirena 2020. 10- Presupuesto y Autorización de Gastos para Celebración de Fiestas Patronales 2020. 11- Aprobación de Nivelación Salarial. 12- ADESCO Girasoles</w:t>
      </w:r>
      <w:r>
        <w:rPr>
          <w:spacing w:val="-43"/>
          <w:sz w:val="24"/>
        </w:rPr>
        <w:t xml:space="preserve"> </w:t>
      </w:r>
      <w:r>
        <w:rPr>
          <w:sz w:val="24"/>
        </w:rPr>
        <w:t>de Guadalupe – Solicitud de Construcción de Puente. 13- Presupuesto y Autorización de</w:t>
      </w:r>
      <w:r>
        <w:rPr>
          <w:spacing w:val="-8"/>
          <w:sz w:val="24"/>
        </w:rPr>
        <w:t xml:space="preserve"> </w:t>
      </w:r>
      <w:r>
        <w:rPr>
          <w:sz w:val="24"/>
        </w:rPr>
        <w:t>Gastos</w:t>
      </w:r>
      <w:r>
        <w:rPr>
          <w:spacing w:val="-9"/>
          <w:sz w:val="24"/>
        </w:rPr>
        <w:t xml:space="preserve"> </w:t>
      </w:r>
      <w:r>
        <w:rPr>
          <w:sz w:val="24"/>
        </w:rPr>
        <w:t>para</w:t>
      </w:r>
      <w:r>
        <w:rPr>
          <w:spacing w:val="-8"/>
          <w:sz w:val="24"/>
        </w:rPr>
        <w:t xml:space="preserve"> </w:t>
      </w:r>
      <w:r>
        <w:rPr>
          <w:sz w:val="24"/>
        </w:rPr>
        <w:t>Proyecto</w:t>
      </w:r>
      <w:r>
        <w:rPr>
          <w:spacing w:val="-7"/>
          <w:sz w:val="24"/>
        </w:rPr>
        <w:t xml:space="preserve"> </w:t>
      </w:r>
      <w:r>
        <w:rPr>
          <w:sz w:val="24"/>
        </w:rPr>
        <w:t>Social:</w:t>
      </w:r>
      <w:r>
        <w:rPr>
          <w:spacing w:val="-9"/>
          <w:sz w:val="24"/>
        </w:rPr>
        <w:t xml:space="preserve"> </w:t>
      </w:r>
      <w:r>
        <w:rPr>
          <w:sz w:val="24"/>
        </w:rPr>
        <w:t>Apoyo</w:t>
      </w:r>
      <w:r>
        <w:rPr>
          <w:spacing w:val="-8"/>
          <w:sz w:val="24"/>
        </w:rPr>
        <w:t xml:space="preserve"> </w:t>
      </w:r>
      <w:r>
        <w:rPr>
          <w:sz w:val="24"/>
        </w:rPr>
        <w:t>al</w:t>
      </w:r>
      <w:r>
        <w:rPr>
          <w:spacing w:val="-9"/>
          <w:sz w:val="24"/>
        </w:rPr>
        <w:t xml:space="preserve"> </w:t>
      </w:r>
      <w:r>
        <w:rPr>
          <w:sz w:val="24"/>
        </w:rPr>
        <w:t>Deporte</w:t>
      </w:r>
      <w:r>
        <w:rPr>
          <w:spacing w:val="-9"/>
          <w:sz w:val="24"/>
        </w:rPr>
        <w:t xml:space="preserve"> </w:t>
      </w:r>
      <w:r>
        <w:rPr>
          <w:sz w:val="24"/>
        </w:rPr>
        <w:t>San</w:t>
      </w:r>
      <w:r>
        <w:rPr>
          <w:spacing w:val="-10"/>
          <w:sz w:val="24"/>
        </w:rPr>
        <w:t xml:space="preserve"> </w:t>
      </w:r>
      <w:r>
        <w:rPr>
          <w:sz w:val="24"/>
        </w:rPr>
        <w:t>Luis</w:t>
      </w:r>
      <w:r>
        <w:rPr>
          <w:spacing w:val="-10"/>
          <w:sz w:val="24"/>
        </w:rPr>
        <w:t xml:space="preserve"> </w:t>
      </w:r>
      <w:r>
        <w:rPr>
          <w:sz w:val="24"/>
        </w:rPr>
        <w:t>La</w:t>
      </w:r>
      <w:r>
        <w:rPr>
          <w:spacing w:val="-8"/>
          <w:sz w:val="24"/>
        </w:rPr>
        <w:t xml:space="preserve"> </w:t>
      </w:r>
      <w:r>
        <w:rPr>
          <w:sz w:val="24"/>
        </w:rPr>
        <w:t>Herradura</w:t>
      </w:r>
      <w:r>
        <w:rPr>
          <w:spacing w:val="-6"/>
          <w:sz w:val="24"/>
        </w:rPr>
        <w:t xml:space="preserve"> </w:t>
      </w:r>
      <w:r>
        <w:rPr>
          <w:sz w:val="24"/>
        </w:rPr>
        <w:t>2020.</w:t>
      </w:r>
      <w:r>
        <w:rPr>
          <w:spacing w:val="-9"/>
          <w:sz w:val="24"/>
        </w:rPr>
        <w:t xml:space="preserve"> </w:t>
      </w:r>
      <w:r>
        <w:rPr>
          <w:sz w:val="24"/>
        </w:rPr>
        <w:t xml:space="preserve">14- Oferta económica para Servicios de Auditoría Interna. </w:t>
      </w:r>
      <w:r>
        <w:rPr>
          <w:spacing w:val="2"/>
          <w:sz w:val="24"/>
        </w:rPr>
        <w:t xml:space="preserve">15- </w:t>
      </w:r>
      <w:r>
        <w:rPr>
          <w:sz w:val="24"/>
        </w:rPr>
        <w:t>Autorizar a la Jefa UACI para todo tipo trámite necesario para traer a artista internacional para fiestas patronales.-</w:t>
      </w:r>
      <w:r>
        <w:rPr>
          <w:spacing w:val="-12"/>
          <w:sz w:val="24"/>
        </w:rPr>
        <w:t xml:space="preserve"> </w:t>
      </w:r>
      <w:r>
        <w:rPr>
          <w:sz w:val="24"/>
        </w:rPr>
        <w:t>16-</w:t>
      </w:r>
      <w:r>
        <w:rPr>
          <w:spacing w:val="-12"/>
          <w:sz w:val="24"/>
        </w:rPr>
        <w:t xml:space="preserve"> </w:t>
      </w:r>
      <w:r>
        <w:rPr>
          <w:sz w:val="24"/>
        </w:rPr>
        <w:t>Adjudicación</w:t>
      </w:r>
      <w:r>
        <w:rPr>
          <w:spacing w:val="-10"/>
          <w:sz w:val="24"/>
        </w:rPr>
        <w:t xml:space="preserve"> </w:t>
      </w:r>
      <w:r>
        <w:rPr>
          <w:sz w:val="24"/>
        </w:rPr>
        <w:t>del</w:t>
      </w:r>
      <w:r>
        <w:rPr>
          <w:spacing w:val="-12"/>
          <w:sz w:val="24"/>
        </w:rPr>
        <w:t xml:space="preserve"> </w:t>
      </w:r>
      <w:r>
        <w:rPr>
          <w:sz w:val="24"/>
        </w:rPr>
        <w:t>Proyecto</w:t>
      </w:r>
      <w:r>
        <w:rPr>
          <w:spacing w:val="-10"/>
          <w:sz w:val="24"/>
        </w:rPr>
        <w:t xml:space="preserve"> </w:t>
      </w:r>
      <w:r>
        <w:rPr>
          <w:sz w:val="24"/>
        </w:rPr>
        <w:t>Mejoramiento</w:t>
      </w:r>
      <w:r>
        <w:rPr>
          <w:spacing w:val="-13"/>
          <w:sz w:val="24"/>
        </w:rPr>
        <w:t xml:space="preserve"> </w:t>
      </w:r>
      <w:r>
        <w:rPr>
          <w:sz w:val="24"/>
        </w:rPr>
        <w:t>de</w:t>
      </w:r>
      <w:r>
        <w:rPr>
          <w:spacing w:val="-11"/>
          <w:sz w:val="24"/>
        </w:rPr>
        <w:t xml:space="preserve"> </w:t>
      </w:r>
      <w:r>
        <w:rPr>
          <w:sz w:val="24"/>
        </w:rPr>
        <w:t>Calle</w:t>
      </w:r>
      <w:r>
        <w:rPr>
          <w:spacing w:val="-11"/>
          <w:sz w:val="24"/>
        </w:rPr>
        <w:t xml:space="preserve"> </w:t>
      </w:r>
      <w:r>
        <w:rPr>
          <w:sz w:val="24"/>
        </w:rPr>
        <w:t>de</w:t>
      </w:r>
      <w:r>
        <w:rPr>
          <w:spacing w:val="-10"/>
          <w:sz w:val="24"/>
        </w:rPr>
        <w:t xml:space="preserve"> </w:t>
      </w:r>
      <w:r>
        <w:rPr>
          <w:sz w:val="24"/>
        </w:rPr>
        <w:t>Colonia</w:t>
      </w:r>
      <w:r>
        <w:rPr>
          <w:spacing w:val="-11"/>
          <w:sz w:val="24"/>
        </w:rPr>
        <w:t xml:space="preserve"> </w:t>
      </w:r>
      <w:r>
        <w:rPr>
          <w:sz w:val="24"/>
        </w:rPr>
        <w:t>Brisas de Jaltepec.- 17- Adjudicación del Proyecto Mejoramiento de Caserío El Mozote.- 18- Adjudicación del Proyecto Mejoramiento de Calle de Colonia Jaltepec.- 19- Adjudicación del Proyecto Mejoramiento de Calle de El Conchalito.- 20- Términos de Referencia del Proyecto: Introducción de Agua Potable en Boulevar Costa del Sol. 21- Términos de Referencia del Proyecto: Introducción de Energía Eléctrica</w:t>
      </w:r>
      <w:r>
        <w:rPr>
          <w:spacing w:val="-46"/>
          <w:sz w:val="24"/>
        </w:rPr>
        <w:t xml:space="preserve"> </w:t>
      </w:r>
      <w:r>
        <w:rPr>
          <w:sz w:val="24"/>
        </w:rPr>
        <w:t>en Isla El Cordoncillo.- Otros.-</w:t>
      </w:r>
      <w:r>
        <w:rPr>
          <w:spacing w:val="-3"/>
          <w:sz w:val="24"/>
        </w:rPr>
        <w:t xml:space="preserve"> </w:t>
      </w:r>
      <w:r>
        <w:rPr>
          <w:sz w:val="24"/>
        </w:rPr>
        <w:t>//////////////</w:t>
      </w:r>
    </w:p>
    <w:p w:rsidR="004A48A2" w:rsidRDefault="004A48A2" w:rsidP="004A48A2">
      <w:pPr>
        <w:pStyle w:val="Textoindependiente"/>
        <w:spacing w:before="2" w:line="276" w:lineRule="auto"/>
        <w:ind w:left="265" w:right="437"/>
        <w:jc w:val="both"/>
      </w:pPr>
      <w:r>
        <w:rPr>
          <w:b/>
        </w:rPr>
        <w:t>ACUERDO</w:t>
      </w:r>
      <w:r>
        <w:rPr>
          <w:b/>
          <w:spacing w:val="-11"/>
        </w:rPr>
        <w:t xml:space="preserve"> </w:t>
      </w:r>
      <w:r>
        <w:rPr>
          <w:b/>
        </w:rPr>
        <w:t>NUMERO</w:t>
      </w:r>
      <w:r>
        <w:rPr>
          <w:b/>
          <w:spacing w:val="-8"/>
        </w:rPr>
        <w:t xml:space="preserve"> </w:t>
      </w:r>
      <w:r>
        <w:rPr>
          <w:b/>
        </w:rPr>
        <w:t>UNO.-</w:t>
      </w:r>
      <w:r>
        <w:rPr>
          <w:b/>
          <w:spacing w:val="-12"/>
        </w:rPr>
        <w:t xml:space="preserve"> </w:t>
      </w:r>
      <w:r>
        <w:t>El</w:t>
      </w:r>
      <w:r>
        <w:rPr>
          <w:spacing w:val="-11"/>
        </w:rPr>
        <w:t xml:space="preserve"> </w:t>
      </w:r>
      <w:r>
        <w:t>Concejo</w:t>
      </w:r>
      <w:r>
        <w:rPr>
          <w:spacing w:val="-11"/>
        </w:rPr>
        <w:t xml:space="preserve"> </w:t>
      </w:r>
      <w:r>
        <w:t>Municipal</w:t>
      </w:r>
      <w:r>
        <w:rPr>
          <w:spacing w:val="-11"/>
        </w:rPr>
        <w:t xml:space="preserve"> </w:t>
      </w:r>
      <w:r>
        <w:t>de</w:t>
      </w:r>
      <w:r>
        <w:rPr>
          <w:spacing w:val="-11"/>
        </w:rPr>
        <w:t xml:space="preserve"> </w:t>
      </w:r>
      <w:r>
        <w:t>la</w:t>
      </w:r>
      <w:r>
        <w:rPr>
          <w:spacing w:val="-10"/>
        </w:rPr>
        <w:t xml:space="preserve"> </w:t>
      </w:r>
      <w:r>
        <w:t>villa</w:t>
      </w:r>
      <w:r>
        <w:rPr>
          <w:spacing w:val="-12"/>
        </w:rPr>
        <w:t xml:space="preserve"> </w:t>
      </w:r>
      <w:r>
        <w:t>San</w:t>
      </w:r>
      <w:r>
        <w:rPr>
          <w:spacing w:val="-13"/>
        </w:rPr>
        <w:t xml:space="preserve"> </w:t>
      </w:r>
      <w:r>
        <w:t>Luis</w:t>
      </w:r>
      <w:r>
        <w:rPr>
          <w:spacing w:val="-11"/>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w:t>
      </w:r>
    </w:p>
    <w:p w:rsidR="004A48A2" w:rsidRDefault="004A48A2" w:rsidP="004A48A2">
      <w:pPr>
        <w:spacing w:line="276" w:lineRule="auto"/>
        <w:jc w:val="both"/>
        <w:sectPr w:rsidR="004A48A2">
          <w:footerReference w:type="even" r:id="rId5"/>
          <w:footerReference w:type="default" r:id="rId6"/>
          <w:pgSz w:w="12240" w:h="15840"/>
          <w:pgMar w:top="780" w:right="980" w:bottom="1200" w:left="1720" w:header="0" w:footer="1000" w:gutter="0"/>
          <w:cols w:space="720"/>
        </w:sectPr>
      </w:pPr>
    </w:p>
    <w:p w:rsidR="004A48A2" w:rsidRDefault="004A48A2" w:rsidP="004A48A2">
      <w:pPr>
        <w:pStyle w:val="Textoindependiente"/>
        <w:tabs>
          <w:tab w:val="left" w:pos="1466"/>
          <w:tab w:val="left" w:pos="1687"/>
          <w:tab w:val="left" w:pos="2121"/>
          <w:tab w:val="left" w:pos="3245"/>
          <w:tab w:val="left" w:pos="3507"/>
          <w:tab w:val="left" w:pos="4027"/>
          <w:tab w:val="left" w:pos="4508"/>
          <w:tab w:val="left" w:pos="5147"/>
          <w:tab w:val="left" w:pos="5974"/>
          <w:tab w:val="left" w:pos="6033"/>
          <w:tab w:val="left" w:pos="6497"/>
          <w:tab w:val="left" w:pos="7241"/>
          <w:tab w:val="left" w:pos="7456"/>
          <w:tab w:val="left" w:pos="7978"/>
          <w:tab w:val="left" w:pos="8076"/>
        </w:tabs>
        <w:spacing w:before="72" w:line="276" w:lineRule="auto"/>
        <w:ind w:left="265" w:right="431"/>
      </w:pPr>
      <w:r>
        <w:lastRenderedPageBreak/>
        <w:t xml:space="preserve">Municipal, </w:t>
      </w:r>
      <w:r>
        <w:rPr>
          <w:b/>
        </w:rPr>
        <w:t xml:space="preserve">Acuerda </w:t>
      </w:r>
      <w:r>
        <w:t>ratificar el acta anterior en todas sus partes y como constancia es</w:t>
      </w:r>
      <w:r>
        <w:rPr>
          <w:spacing w:val="-17"/>
        </w:rPr>
        <w:t xml:space="preserve"> </w:t>
      </w:r>
      <w:r>
        <w:t>firmada</w:t>
      </w:r>
      <w:r>
        <w:rPr>
          <w:spacing w:val="-18"/>
        </w:rPr>
        <w:t xml:space="preserve"> </w:t>
      </w:r>
      <w:r>
        <w:t>por</w:t>
      </w:r>
      <w:r>
        <w:rPr>
          <w:spacing w:val="-17"/>
        </w:rPr>
        <w:t xml:space="preserve"> </w:t>
      </w:r>
      <w:r>
        <w:t>todos.-</w:t>
      </w:r>
      <w:r>
        <w:rPr>
          <w:spacing w:val="-17"/>
        </w:rPr>
        <w:t xml:space="preserve"> </w:t>
      </w:r>
      <w:r>
        <w:t xml:space="preserve">///////////////////////////////////////////////////////////////////////////////////////////////// </w:t>
      </w:r>
      <w:r>
        <w:rPr>
          <w:b/>
        </w:rPr>
        <w:t>ACUERDO</w:t>
      </w:r>
      <w:r>
        <w:rPr>
          <w:b/>
          <w:spacing w:val="-8"/>
        </w:rPr>
        <w:t xml:space="preserve"> </w:t>
      </w:r>
      <w:r>
        <w:rPr>
          <w:b/>
        </w:rPr>
        <w:t>NUMERO</w:t>
      </w:r>
      <w:r>
        <w:rPr>
          <w:b/>
          <w:spacing w:val="-6"/>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y considerando </w:t>
      </w:r>
      <w:r>
        <w:rPr>
          <w:b/>
        </w:rPr>
        <w:t xml:space="preserve">I- </w:t>
      </w:r>
      <w:r>
        <w:t>el expediente del informe presentado por el Ing. German Castellanos Jefe de Medio Ambiente, en el cual da a conocer que en la investigación</w:t>
      </w:r>
      <w:r>
        <w:rPr>
          <w:spacing w:val="-4"/>
        </w:rPr>
        <w:t xml:space="preserve"> </w:t>
      </w:r>
      <w:r>
        <w:t>realizada</w:t>
      </w:r>
      <w:r>
        <w:rPr>
          <w:spacing w:val="-5"/>
        </w:rPr>
        <w:t xml:space="preserve"> </w:t>
      </w:r>
      <w:r>
        <w:t>por</w:t>
      </w:r>
      <w:r>
        <w:rPr>
          <w:spacing w:val="-5"/>
        </w:rPr>
        <w:t xml:space="preserve"> </w:t>
      </w:r>
      <w:r>
        <w:t>el</w:t>
      </w:r>
      <w:r>
        <w:rPr>
          <w:spacing w:val="-6"/>
        </w:rPr>
        <w:t xml:space="preserve"> </w:t>
      </w:r>
      <w:r>
        <w:t>personal</w:t>
      </w:r>
      <w:r>
        <w:rPr>
          <w:spacing w:val="-7"/>
        </w:rPr>
        <w:t xml:space="preserve"> </w:t>
      </w:r>
      <w:r>
        <w:t>de</w:t>
      </w:r>
      <w:r>
        <w:rPr>
          <w:spacing w:val="-3"/>
        </w:rPr>
        <w:t xml:space="preserve"> </w:t>
      </w:r>
      <w:r>
        <w:t>la</w:t>
      </w:r>
      <w:r>
        <w:rPr>
          <w:spacing w:val="-6"/>
        </w:rPr>
        <w:t xml:space="preserve"> </w:t>
      </w:r>
      <w:r>
        <w:t>División</w:t>
      </w:r>
      <w:r>
        <w:rPr>
          <w:spacing w:val="-3"/>
        </w:rPr>
        <w:t xml:space="preserve"> </w:t>
      </w:r>
      <w:r>
        <w:t>de</w:t>
      </w:r>
      <w:r>
        <w:rPr>
          <w:spacing w:val="-4"/>
        </w:rPr>
        <w:t xml:space="preserve"> </w:t>
      </w:r>
      <w:r>
        <w:t>Medio</w:t>
      </w:r>
      <w:r>
        <w:rPr>
          <w:spacing w:val="-5"/>
        </w:rPr>
        <w:t xml:space="preserve"> </w:t>
      </w:r>
      <w:r>
        <w:t>Ambiente</w:t>
      </w:r>
      <w:r>
        <w:rPr>
          <w:spacing w:val="-6"/>
        </w:rPr>
        <w:t xml:space="preserve"> </w:t>
      </w:r>
      <w:r>
        <w:t>de</w:t>
      </w:r>
      <w:r>
        <w:rPr>
          <w:spacing w:val="-5"/>
        </w:rPr>
        <w:t xml:space="preserve"> </w:t>
      </w:r>
      <w:r>
        <w:t>la</w:t>
      </w:r>
      <w:r>
        <w:rPr>
          <w:spacing w:val="-4"/>
        </w:rPr>
        <w:t xml:space="preserve"> </w:t>
      </w:r>
      <w:r>
        <w:t>PNC Central,</w:t>
      </w:r>
      <w:r>
        <w:rPr>
          <w:spacing w:val="-15"/>
        </w:rPr>
        <w:t xml:space="preserve"> </w:t>
      </w:r>
      <w:r>
        <w:t>se</w:t>
      </w:r>
      <w:r>
        <w:rPr>
          <w:spacing w:val="-16"/>
        </w:rPr>
        <w:t xml:space="preserve"> </w:t>
      </w:r>
      <w:r>
        <w:t>ha</w:t>
      </w:r>
      <w:r>
        <w:rPr>
          <w:spacing w:val="-15"/>
        </w:rPr>
        <w:t xml:space="preserve"> </w:t>
      </w:r>
      <w:r>
        <w:t>podido</w:t>
      </w:r>
      <w:r>
        <w:rPr>
          <w:spacing w:val="-15"/>
        </w:rPr>
        <w:t xml:space="preserve"> </w:t>
      </w:r>
      <w:r>
        <w:t>comprobar</w:t>
      </w:r>
      <w:r>
        <w:rPr>
          <w:spacing w:val="-17"/>
        </w:rPr>
        <w:t xml:space="preserve"> </w:t>
      </w:r>
      <w:r>
        <w:t>que</w:t>
      </w:r>
      <w:r>
        <w:rPr>
          <w:spacing w:val="-13"/>
        </w:rPr>
        <w:t xml:space="preserve"> </w:t>
      </w:r>
      <w:r>
        <w:t>los</w:t>
      </w:r>
      <w:r>
        <w:rPr>
          <w:spacing w:val="-16"/>
        </w:rPr>
        <w:t xml:space="preserve"> </w:t>
      </w:r>
      <w:r>
        <w:t>señores</w:t>
      </w:r>
      <w:r>
        <w:rPr>
          <w:spacing w:val="-14"/>
        </w:rPr>
        <w:t xml:space="preserve"> </w:t>
      </w:r>
      <w:r>
        <w:t>Tulio</w:t>
      </w:r>
      <w:r>
        <w:rPr>
          <w:spacing w:val="-15"/>
        </w:rPr>
        <w:t xml:space="preserve"> </w:t>
      </w:r>
      <w:r>
        <w:t>Ismael</w:t>
      </w:r>
      <w:r>
        <w:rPr>
          <w:spacing w:val="-17"/>
        </w:rPr>
        <w:t xml:space="preserve"> </w:t>
      </w:r>
      <w:r>
        <w:t>Barahona</w:t>
      </w:r>
      <w:r>
        <w:rPr>
          <w:spacing w:val="-16"/>
        </w:rPr>
        <w:t xml:space="preserve"> </w:t>
      </w:r>
      <w:r>
        <w:t>Pineda</w:t>
      </w:r>
      <w:r>
        <w:rPr>
          <w:spacing w:val="-15"/>
        </w:rPr>
        <w:t xml:space="preserve"> </w:t>
      </w:r>
      <w:r>
        <w:t>con Documento único de Identidad número 04575517-9, y Santos Francisco González Orellana con Documento Único de Identidad número 05802439-1; realizaron acciones</w:t>
      </w:r>
      <w:r>
        <w:tab/>
        <w:t>deliberadamente</w:t>
      </w:r>
      <w:r>
        <w:tab/>
        <w:t>de</w:t>
      </w:r>
      <w:r>
        <w:tab/>
        <w:t>maltrato</w:t>
      </w:r>
      <w:r>
        <w:tab/>
        <w:t>hacia</w:t>
      </w:r>
      <w:r>
        <w:tab/>
        <w:t>un</w:t>
      </w:r>
      <w:r>
        <w:tab/>
        <w:t>animal</w:t>
      </w:r>
      <w:r>
        <w:tab/>
      </w:r>
      <w:r>
        <w:tab/>
        <w:t>de</w:t>
      </w:r>
      <w:r>
        <w:tab/>
        <w:t>compañía, específicamente un perro, ocasionándole la muerte; por lo que para darle cumplimiento a la Ley de Protección y Promoción del Bienestar de Animales de Compañía;</w:t>
      </w:r>
      <w:r>
        <w:tab/>
      </w:r>
      <w:r>
        <w:tab/>
        <w:t>el</w:t>
      </w:r>
      <w:r>
        <w:tab/>
        <w:t>Concejo</w:t>
      </w:r>
      <w:r>
        <w:tab/>
        <w:t>Municipal</w:t>
      </w:r>
      <w:r>
        <w:tab/>
      </w:r>
      <w:r>
        <w:rPr>
          <w:b/>
        </w:rPr>
        <w:t>ACUERDA:</w:t>
      </w:r>
      <w:r>
        <w:rPr>
          <w:b/>
        </w:rPr>
        <w:tab/>
      </w:r>
      <w:r>
        <w:rPr>
          <w:b/>
        </w:rPr>
        <w:tab/>
      </w:r>
      <w:r>
        <w:t>Designar</w:t>
      </w:r>
      <w:r>
        <w:tab/>
        <w:t>como</w:t>
      </w:r>
      <w:r>
        <w:tab/>
      </w:r>
      <w:r>
        <w:tab/>
      </w:r>
      <w:r>
        <w:rPr>
          <w:spacing w:val="-3"/>
        </w:rPr>
        <w:t xml:space="preserve">Delegado </w:t>
      </w:r>
      <w:r>
        <w:t xml:space="preserve">Contravencional Municipal, al Ing. German Antonio Castellanos, y Requerir que de conformidad a la Ley de Protección y Promoción del Bienestar de Animales de Compañía, aplique la multa correspondiente a las personas infractoras de dicha Ley.- Certifíquese y Notifíquese.- //////////////////////////////////////////////////////////////// </w:t>
      </w:r>
      <w:r>
        <w:rPr>
          <w:b/>
        </w:rPr>
        <w:t>ACUERDO</w:t>
      </w:r>
      <w:r>
        <w:rPr>
          <w:b/>
          <w:spacing w:val="-18"/>
        </w:rPr>
        <w:t xml:space="preserve"> </w:t>
      </w:r>
      <w:r>
        <w:rPr>
          <w:b/>
        </w:rPr>
        <w:t>NUMERO</w:t>
      </w:r>
      <w:r>
        <w:rPr>
          <w:b/>
          <w:spacing w:val="-15"/>
        </w:rPr>
        <w:t xml:space="preserve"> </w:t>
      </w:r>
      <w:r>
        <w:rPr>
          <w:b/>
        </w:rPr>
        <w:t>TRES:</w:t>
      </w:r>
      <w:r>
        <w:rPr>
          <w:b/>
          <w:spacing w:val="-18"/>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7"/>
        </w:rPr>
        <w:t xml:space="preserve"> </w:t>
      </w:r>
      <w:r>
        <w:t>la</w:t>
      </w:r>
      <w:r>
        <w:rPr>
          <w:spacing w:val="-17"/>
        </w:rPr>
        <w:t xml:space="preserve"> </w:t>
      </w:r>
      <w:r>
        <w:t>Villa</w:t>
      </w:r>
      <w:r>
        <w:rPr>
          <w:spacing w:val="-17"/>
        </w:rPr>
        <w:t xml:space="preserve"> </w:t>
      </w:r>
      <w:r>
        <w:t>San</w:t>
      </w:r>
      <w:r>
        <w:rPr>
          <w:spacing w:val="-17"/>
        </w:rPr>
        <w:t xml:space="preserve"> </w:t>
      </w:r>
      <w:r>
        <w:t>Luis</w:t>
      </w:r>
      <w:r>
        <w:rPr>
          <w:spacing w:val="-19"/>
        </w:rPr>
        <w:t xml:space="preserve"> </w:t>
      </w:r>
      <w:r>
        <w:t>La</w:t>
      </w:r>
      <w:r>
        <w:rPr>
          <w:spacing w:val="-1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y considerando </w:t>
      </w:r>
      <w:r>
        <w:rPr>
          <w:b/>
        </w:rPr>
        <w:t xml:space="preserve">I- </w:t>
      </w:r>
      <w:r>
        <w:t xml:space="preserve">la solicitud presentada por el Club Deportivo Azul y Blanco del Cantón El Escobal para continuar con el apoyo brindado por esta municipalidad del transporte a los partidos que realizan fuera de la comunidad del cantón El Escobal, </w:t>
      </w:r>
      <w:r>
        <w:rPr>
          <w:b/>
        </w:rPr>
        <w:t xml:space="preserve">II- </w:t>
      </w:r>
      <w:r>
        <w:t>que este Concejo Municipal considera necesario seguir apoyando</w:t>
      </w:r>
      <w:r>
        <w:rPr>
          <w:spacing w:val="-6"/>
        </w:rPr>
        <w:t xml:space="preserve"> </w:t>
      </w:r>
      <w:r>
        <w:t>las</w:t>
      </w:r>
      <w:r>
        <w:rPr>
          <w:spacing w:val="-7"/>
        </w:rPr>
        <w:t xml:space="preserve"> </w:t>
      </w:r>
      <w:r>
        <w:t>actividades</w:t>
      </w:r>
      <w:r>
        <w:rPr>
          <w:spacing w:val="-5"/>
        </w:rPr>
        <w:t xml:space="preserve"> </w:t>
      </w:r>
      <w:r>
        <w:t>deportivas,</w:t>
      </w:r>
      <w:r>
        <w:rPr>
          <w:spacing w:val="-5"/>
        </w:rPr>
        <w:t xml:space="preserve"> </w:t>
      </w:r>
      <w:r>
        <w:t>con</w:t>
      </w:r>
      <w:r>
        <w:rPr>
          <w:spacing w:val="-7"/>
        </w:rPr>
        <w:t xml:space="preserve"> </w:t>
      </w:r>
      <w:r>
        <w:t>el</w:t>
      </w:r>
      <w:r>
        <w:rPr>
          <w:spacing w:val="-6"/>
        </w:rPr>
        <w:t xml:space="preserve"> </w:t>
      </w:r>
      <w:r>
        <w:t>fin</w:t>
      </w:r>
      <w:r>
        <w:rPr>
          <w:spacing w:val="-5"/>
        </w:rPr>
        <w:t xml:space="preserve"> </w:t>
      </w:r>
      <w:r>
        <w:t>de</w:t>
      </w:r>
      <w:r>
        <w:rPr>
          <w:spacing w:val="-5"/>
        </w:rPr>
        <w:t xml:space="preserve"> </w:t>
      </w:r>
      <w:r>
        <w:t>fomentar</w:t>
      </w:r>
      <w:r>
        <w:rPr>
          <w:spacing w:val="-6"/>
        </w:rPr>
        <w:t xml:space="preserve"> </w:t>
      </w:r>
      <w:r>
        <w:t>las</w:t>
      </w:r>
      <w:r>
        <w:rPr>
          <w:spacing w:val="-7"/>
        </w:rPr>
        <w:t xml:space="preserve"> </w:t>
      </w:r>
      <w:r>
        <w:t>actividades</w:t>
      </w:r>
      <w:r>
        <w:rPr>
          <w:spacing w:val="-5"/>
        </w:rPr>
        <w:t xml:space="preserve"> </w:t>
      </w:r>
      <w:r>
        <w:t>de</w:t>
      </w:r>
      <w:r>
        <w:rPr>
          <w:spacing w:val="-5"/>
        </w:rPr>
        <w:t xml:space="preserve"> </w:t>
      </w:r>
      <w:r>
        <w:t>sano esparcimiento</w:t>
      </w:r>
      <w:r>
        <w:rPr>
          <w:spacing w:val="-11"/>
        </w:rPr>
        <w:t xml:space="preserve"> </w:t>
      </w:r>
      <w:r>
        <w:t>y</w:t>
      </w:r>
      <w:r>
        <w:rPr>
          <w:spacing w:val="-12"/>
        </w:rPr>
        <w:t xml:space="preserve"> </w:t>
      </w:r>
      <w:r>
        <w:t>prevención</w:t>
      </w:r>
      <w:r>
        <w:rPr>
          <w:spacing w:val="-12"/>
        </w:rPr>
        <w:t xml:space="preserve"> </w:t>
      </w:r>
      <w:r>
        <w:t>de</w:t>
      </w:r>
      <w:r>
        <w:rPr>
          <w:spacing w:val="-11"/>
        </w:rPr>
        <w:t xml:space="preserve"> </w:t>
      </w:r>
      <w:r>
        <w:t>la</w:t>
      </w:r>
      <w:r>
        <w:rPr>
          <w:spacing w:val="-11"/>
        </w:rPr>
        <w:t xml:space="preserve"> </w:t>
      </w:r>
      <w:r>
        <w:t>violencia</w:t>
      </w:r>
      <w:r>
        <w:rPr>
          <w:spacing w:val="-12"/>
        </w:rPr>
        <w:t xml:space="preserve"> </w:t>
      </w:r>
      <w:r>
        <w:t>en</w:t>
      </w:r>
      <w:r>
        <w:rPr>
          <w:spacing w:val="-11"/>
        </w:rPr>
        <w:t xml:space="preserve"> </w:t>
      </w:r>
      <w:r>
        <w:t>nuestro</w:t>
      </w:r>
      <w:r>
        <w:rPr>
          <w:spacing w:val="-13"/>
        </w:rPr>
        <w:t xml:space="preserve"> </w:t>
      </w:r>
      <w:r>
        <w:t>municipio,</w:t>
      </w:r>
      <w:r>
        <w:rPr>
          <w:spacing w:val="-12"/>
        </w:rPr>
        <w:t xml:space="preserve"> </w:t>
      </w:r>
      <w:r>
        <w:t>por</w:t>
      </w:r>
      <w:r>
        <w:rPr>
          <w:spacing w:val="-12"/>
        </w:rPr>
        <w:t xml:space="preserve"> </w:t>
      </w:r>
      <w:r>
        <w:t>tanto</w:t>
      </w:r>
      <w:r>
        <w:rPr>
          <w:spacing w:val="-13"/>
        </w:rPr>
        <w:t xml:space="preserve"> </w:t>
      </w:r>
      <w:r>
        <w:t>el</w:t>
      </w:r>
      <w:r>
        <w:rPr>
          <w:spacing w:val="-11"/>
        </w:rPr>
        <w:t xml:space="preserve"> </w:t>
      </w:r>
      <w:r>
        <w:t xml:space="preserve">Conejo Municipal </w:t>
      </w:r>
      <w:r>
        <w:rPr>
          <w:b/>
        </w:rPr>
        <w:t xml:space="preserve">ACUERDA: </w:t>
      </w:r>
      <w:r>
        <w:t>Continuar con el apoyo al Club Deportivo Azul y Blanco del Cantón</w:t>
      </w:r>
      <w:r>
        <w:rPr>
          <w:spacing w:val="-5"/>
        </w:rPr>
        <w:t xml:space="preserve"> </w:t>
      </w:r>
      <w:r>
        <w:t>El</w:t>
      </w:r>
      <w:r>
        <w:rPr>
          <w:spacing w:val="-7"/>
        </w:rPr>
        <w:t xml:space="preserve"> </w:t>
      </w:r>
      <w:r>
        <w:t>Escobal,</w:t>
      </w:r>
      <w:r>
        <w:rPr>
          <w:spacing w:val="-4"/>
        </w:rPr>
        <w:t xml:space="preserve"> </w:t>
      </w:r>
      <w:r>
        <w:t>y</w:t>
      </w:r>
      <w:r>
        <w:rPr>
          <w:spacing w:val="-7"/>
        </w:rPr>
        <w:t xml:space="preserve"> </w:t>
      </w:r>
      <w:r>
        <w:t>proporcionar</w:t>
      </w:r>
      <w:r>
        <w:rPr>
          <w:spacing w:val="-7"/>
        </w:rPr>
        <w:t xml:space="preserve"> </w:t>
      </w:r>
      <w:r>
        <w:t>el</w:t>
      </w:r>
      <w:r>
        <w:rPr>
          <w:spacing w:val="-5"/>
        </w:rPr>
        <w:t xml:space="preserve"> </w:t>
      </w:r>
      <w:r>
        <w:t>transporte</w:t>
      </w:r>
      <w:r>
        <w:rPr>
          <w:spacing w:val="-5"/>
        </w:rPr>
        <w:t xml:space="preserve"> </w:t>
      </w:r>
      <w:r>
        <w:t>para</w:t>
      </w:r>
      <w:r>
        <w:rPr>
          <w:spacing w:val="-4"/>
        </w:rPr>
        <w:t xml:space="preserve"> </w:t>
      </w:r>
      <w:r>
        <w:t>los</w:t>
      </w:r>
      <w:r>
        <w:rPr>
          <w:spacing w:val="-6"/>
        </w:rPr>
        <w:t xml:space="preserve"> </w:t>
      </w:r>
      <w:r>
        <w:t>partidos</w:t>
      </w:r>
      <w:r>
        <w:rPr>
          <w:spacing w:val="-7"/>
        </w:rPr>
        <w:t xml:space="preserve"> </w:t>
      </w:r>
      <w:r>
        <w:t>que</w:t>
      </w:r>
      <w:r>
        <w:rPr>
          <w:spacing w:val="-4"/>
        </w:rPr>
        <w:t xml:space="preserve"> </w:t>
      </w:r>
      <w:r>
        <w:t>realizan</w:t>
      </w:r>
      <w:r>
        <w:rPr>
          <w:spacing w:val="-5"/>
        </w:rPr>
        <w:t xml:space="preserve"> </w:t>
      </w:r>
      <w:r>
        <w:t>fuera de la comunidad del Cantón El Escobal; transporte que será proporcionado por un máximo de tres veces por mes, y que sea exclusivamente para transportarse a partidos oficiales de futbol para los días domingo que correspondan partidos de visita, para los cuales deberán presentar comprobantes; se autoriza a la Unidad de Adquisiciones y Contrataciones Institucionales UACI, realizar los procesos de contratación correspondientes y al Tesorero Municipal Cesar Alonso Villalta</w:t>
      </w:r>
      <w:r>
        <w:rPr>
          <w:spacing w:val="-47"/>
        </w:rPr>
        <w:t xml:space="preserve"> </w:t>
      </w:r>
      <w:r>
        <w:t>Reyes, para</w:t>
      </w:r>
      <w:r>
        <w:rPr>
          <w:spacing w:val="-11"/>
        </w:rPr>
        <w:t xml:space="preserve"> </w:t>
      </w:r>
      <w:r>
        <w:t>la</w:t>
      </w:r>
      <w:r>
        <w:rPr>
          <w:spacing w:val="-10"/>
        </w:rPr>
        <w:t xml:space="preserve"> </w:t>
      </w:r>
      <w:r>
        <w:t>erogación</w:t>
      </w:r>
      <w:r>
        <w:rPr>
          <w:spacing w:val="-10"/>
        </w:rPr>
        <w:t xml:space="preserve"> </w:t>
      </w:r>
      <w:r>
        <w:t>de</w:t>
      </w:r>
      <w:r>
        <w:rPr>
          <w:spacing w:val="-11"/>
        </w:rPr>
        <w:t xml:space="preserve"> </w:t>
      </w:r>
      <w:r>
        <w:t>fondos</w:t>
      </w:r>
      <w:r>
        <w:rPr>
          <w:spacing w:val="-11"/>
        </w:rPr>
        <w:t xml:space="preserve"> </w:t>
      </w:r>
      <w:r>
        <w:t>de</w:t>
      </w:r>
      <w:r>
        <w:rPr>
          <w:spacing w:val="-10"/>
        </w:rPr>
        <w:t xml:space="preserve"> </w:t>
      </w:r>
      <w:r>
        <w:t>conformidad</w:t>
      </w:r>
      <w:r>
        <w:rPr>
          <w:spacing w:val="-13"/>
        </w:rPr>
        <w:t xml:space="preserve"> </w:t>
      </w:r>
      <w:r>
        <w:t>a</w:t>
      </w:r>
      <w:r>
        <w:rPr>
          <w:spacing w:val="-12"/>
        </w:rPr>
        <w:t xml:space="preserve"> </w:t>
      </w:r>
      <w:r>
        <w:t>la</w:t>
      </w:r>
      <w:r>
        <w:rPr>
          <w:spacing w:val="-10"/>
        </w:rPr>
        <w:t xml:space="preserve"> </w:t>
      </w:r>
      <w:r>
        <w:t>documentación</w:t>
      </w:r>
      <w:r>
        <w:rPr>
          <w:spacing w:val="-11"/>
        </w:rPr>
        <w:t xml:space="preserve"> </w:t>
      </w:r>
      <w:r>
        <w:t>que</w:t>
      </w:r>
      <w:r>
        <w:rPr>
          <w:spacing w:val="-12"/>
        </w:rPr>
        <w:t xml:space="preserve"> </w:t>
      </w:r>
      <w:r>
        <w:t>se</w:t>
      </w:r>
      <w:r>
        <w:rPr>
          <w:spacing w:val="-10"/>
        </w:rPr>
        <w:t xml:space="preserve"> </w:t>
      </w:r>
      <w:r>
        <w:t>le</w:t>
      </w:r>
      <w:r>
        <w:rPr>
          <w:spacing w:val="-10"/>
        </w:rPr>
        <w:t xml:space="preserve"> </w:t>
      </w:r>
      <w:r>
        <w:t>presente, gasto que será aplicado al presupuesto municipal vigente Fondos Propios.- El presente Acuerdo Municipal es con Nueve votos a favor y la salvedad del voto de conformidad del Art. 45 del Código Municipal, del Quinto Regidor Propietario Tte. Milton Galileo González López.-</w:t>
      </w:r>
      <w:r>
        <w:rPr>
          <w:spacing w:val="-4"/>
        </w:rPr>
        <w:t xml:space="preserve"> </w:t>
      </w:r>
      <w:r>
        <w:t>/////////////////////////////////////////</w:t>
      </w:r>
    </w:p>
    <w:p w:rsidR="004A48A2" w:rsidRDefault="004A48A2" w:rsidP="004A48A2">
      <w:pPr>
        <w:pStyle w:val="Textoindependiente"/>
        <w:spacing w:before="1" w:line="276" w:lineRule="auto"/>
        <w:ind w:left="265" w:right="431"/>
      </w:pPr>
      <w:r>
        <w:rPr>
          <w:b/>
        </w:rPr>
        <w:t xml:space="preserve">ACUERDO NUMERO CUATRO: </w:t>
      </w:r>
      <w:r>
        <w:t>El Concejo Municipal de la Villa San Luis La Herradura</w:t>
      </w:r>
      <w:r>
        <w:rPr>
          <w:spacing w:val="-15"/>
        </w:rPr>
        <w:t xml:space="preserve"> </w:t>
      </w:r>
      <w:r>
        <w:t>Departamento</w:t>
      </w:r>
      <w:r>
        <w:rPr>
          <w:spacing w:val="-14"/>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w:t>
      </w:r>
    </w:p>
    <w:p w:rsidR="004A48A2" w:rsidRDefault="004A48A2" w:rsidP="004A48A2">
      <w:pPr>
        <w:spacing w:line="276" w:lineRule="auto"/>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31"/>
        <w:jc w:val="both"/>
      </w:pPr>
      <w:r>
        <w:lastRenderedPageBreak/>
        <w:t>el</w:t>
      </w:r>
      <w:r>
        <w:rPr>
          <w:spacing w:val="-18"/>
        </w:rPr>
        <w:t xml:space="preserve"> </w:t>
      </w:r>
      <w:r>
        <w:t>Código</w:t>
      </w:r>
      <w:r>
        <w:rPr>
          <w:spacing w:val="-17"/>
        </w:rPr>
        <w:t xml:space="preserve"> </w:t>
      </w:r>
      <w:r>
        <w:t>Municipal</w:t>
      </w:r>
      <w:r>
        <w:rPr>
          <w:spacing w:val="-17"/>
        </w:rPr>
        <w:t xml:space="preserve"> </w:t>
      </w:r>
      <w:r>
        <w:t>y</w:t>
      </w:r>
      <w:r>
        <w:rPr>
          <w:spacing w:val="-19"/>
        </w:rPr>
        <w:t xml:space="preserve"> </w:t>
      </w:r>
      <w:r>
        <w:t>la</w:t>
      </w:r>
      <w:r>
        <w:rPr>
          <w:spacing w:val="-17"/>
        </w:rPr>
        <w:t xml:space="preserve"> </w:t>
      </w:r>
      <w:r>
        <w:t>Ley</w:t>
      </w:r>
      <w:r>
        <w:rPr>
          <w:spacing w:val="-17"/>
        </w:rPr>
        <w:t xml:space="preserve"> </w:t>
      </w:r>
      <w:r>
        <w:t>LACAP,</w:t>
      </w:r>
      <w:r>
        <w:rPr>
          <w:spacing w:val="-18"/>
        </w:rPr>
        <w:t xml:space="preserve"> </w:t>
      </w:r>
      <w:r>
        <w:t>y</w:t>
      </w:r>
      <w:r>
        <w:rPr>
          <w:spacing w:val="-17"/>
        </w:rPr>
        <w:t xml:space="preserve"> </w:t>
      </w:r>
      <w:r>
        <w:t>considerando</w:t>
      </w:r>
      <w:r>
        <w:rPr>
          <w:spacing w:val="-11"/>
        </w:rPr>
        <w:t xml:space="preserve"> </w:t>
      </w:r>
      <w:r>
        <w:rPr>
          <w:b/>
        </w:rPr>
        <w:t>I-</w:t>
      </w:r>
      <w:r>
        <w:rPr>
          <w:b/>
          <w:spacing w:val="-18"/>
        </w:rPr>
        <w:t xml:space="preserve"> </w:t>
      </w:r>
      <w:r>
        <w:t>la</w:t>
      </w:r>
      <w:r>
        <w:rPr>
          <w:spacing w:val="-16"/>
        </w:rPr>
        <w:t xml:space="preserve"> </w:t>
      </w:r>
      <w:r>
        <w:t>carpeta</w:t>
      </w:r>
      <w:r>
        <w:rPr>
          <w:spacing w:val="-18"/>
        </w:rPr>
        <w:t xml:space="preserve"> </w:t>
      </w:r>
      <w:r>
        <w:t>técnica</w:t>
      </w:r>
      <w:r>
        <w:rPr>
          <w:spacing w:val="-15"/>
        </w:rPr>
        <w:t xml:space="preserve"> </w:t>
      </w:r>
      <w:r>
        <w:t>presentada este día por el Lic. Manuel Osegueda Cuevas, jefe de la Unidad de Servicios Municipales,</w:t>
      </w:r>
      <w:r>
        <w:rPr>
          <w:spacing w:val="-12"/>
        </w:rPr>
        <w:t xml:space="preserve"> </w:t>
      </w:r>
      <w:r>
        <w:t>para</w:t>
      </w:r>
      <w:r>
        <w:rPr>
          <w:spacing w:val="-11"/>
        </w:rPr>
        <w:t xml:space="preserve"> </w:t>
      </w:r>
      <w:r>
        <w:t>la</w:t>
      </w:r>
      <w:r>
        <w:rPr>
          <w:spacing w:val="-11"/>
        </w:rPr>
        <w:t xml:space="preserve"> </w:t>
      </w:r>
      <w:r>
        <w:t>realización</w:t>
      </w:r>
      <w:r>
        <w:rPr>
          <w:spacing w:val="-11"/>
        </w:rPr>
        <w:t xml:space="preserve"> </w:t>
      </w:r>
      <w:r>
        <w:t>del</w:t>
      </w:r>
      <w:r>
        <w:rPr>
          <w:spacing w:val="-9"/>
        </w:rPr>
        <w:t xml:space="preserve"> </w:t>
      </w:r>
      <w:r>
        <w:t>Proyecto:</w:t>
      </w:r>
      <w:r>
        <w:rPr>
          <w:spacing w:val="-13"/>
        </w:rPr>
        <w:t xml:space="preserve"> </w:t>
      </w:r>
      <w:r>
        <w:t>Manejo</w:t>
      </w:r>
      <w:r>
        <w:rPr>
          <w:spacing w:val="-11"/>
        </w:rPr>
        <w:t xml:space="preserve"> </w:t>
      </w:r>
      <w:r>
        <w:t>Integral</w:t>
      </w:r>
      <w:r>
        <w:rPr>
          <w:spacing w:val="-12"/>
        </w:rPr>
        <w:t xml:space="preserve"> </w:t>
      </w:r>
      <w:r>
        <w:t>de</w:t>
      </w:r>
      <w:r>
        <w:rPr>
          <w:spacing w:val="-11"/>
        </w:rPr>
        <w:t xml:space="preserve"> </w:t>
      </w:r>
      <w:r>
        <w:t>Desechos</w:t>
      </w:r>
      <w:r>
        <w:rPr>
          <w:spacing w:val="-13"/>
        </w:rPr>
        <w:t xml:space="preserve"> </w:t>
      </w:r>
      <w:r>
        <w:t>Sólidos, San Luis La Herradura 2020, con un monto total para su realización de,</w:t>
      </w:r>
      <w:r>
        <w:rPr>
          <w:spacing w:val="-45"/>
        </w:rPr>
        <w:t xml:space="preserve"> </w:t>
      </w:r>
      <w:r>
        <w:t xml:space="preserve">Doscientos Dieciocho Mil Setecientos Noventa y Seis 00/100 dólares ($218,796.00), por tanto el Concejo Municipal </w:t>
      </w:r>
      <w:r>
        <w:rPr>
          <w:b/>
        </w:rPr>
        <w:t xml:space="preserve">ACUERDA: a) </w:t>
      </w:r>
      <w:r>
        <w:t xml:space="preserve">Aprobar el perfil técnico en todas sus partes para la realización del Proyecto </w:t>
      </w:r>
      <w:r>
        <w:rPr>
          <w:b/>
        </w:rPr>
        <w:t xml:space="preserve">Manejo Integral de Desechos Sólidos, San Luis La Herradura 2020, con un monto total para su realización de, Doscientos Dieciocho Mil Setecientos Noventa y Seis 00/100 dólares ($218,796.00), b) </w:t>
      </w:r>
      <w:r>
        <w:t>Autorizar al Tesorero Municipal Cesar Alonso Villalta Reyes para que gestione en Banco de Fomento Agropecuario Sucursal Zacatecoluca la apertura de la cuenta corriente respectiva con un monto inicial de Cinco Mil 00/100 Dólares ($5,000.00), Nombrando como Titulares Autorizados para todo trámite a Cesar Alonso Villalta Reyes Tesorero Municipal, al Sr. Napoleón Armando Iraheta Jirón Alcalde Municipal, y a Mari Isabel Castillo Hernández, Tercer Regidor Propietario, en todo cheque</w:t>
      </w:r>
      <w:r>
        <w:rPr>
          <w:spacing w:val="-17"/>
        </w:rPr>
        <w:t xml:space="preserve"> </w:t>
      </w:r>
      <w:r>
        <w:t>serán</w:t>
      </w:r>
      <w:r>
        <w:rPr>
          <w:spacing w:val="-16"/>
        </w:rPr>
        <w:t xml:space="preserve"> </w:t>
      </w:r>
      <w:r>
        <w:t>necesarias</w:t>
      </w:r>
      <w:r>
        <w:rPr>
          <w:spacing w:val="-16"/>
        </w:rPr>
        <w:t xml:space="preserve"> </w:t>
      </w:r>
      <w:r>
        <w:t>dos</w:t>
      </w:r>
      <w:r>
        <w:rPr>
          <w:spacing w:val="-20"/>
        </w:rPr>
        <w:t xml:space="preserve"> </w:t>
      </w:r>
      <w:r>
        <w:t>firmas</w:t>
      </w:r>
      <w:r>
        <w:rPr>
          <w:spacing w:val="-16"/>
        </w:rPr>
        <w:t xml:space="preserve"> </w:t>
      </w:r>
      <w:r>
        <w:t>siendo</w:t>
      </w:r>
      <w:r>
        <w:rPr>
          <w:spacing w:val="-16"/>
        </w:rPr>
        <w:t xml:space="preserve"> </w:t>
      </w:r>
      <w:r>
        <w:t>indispensable</w:t>
      </w:r>
      <w:r>
        <w:rPr>
          <w:spacing w:val="-16"/>
        </w:rPr>
        <w:t xml:space="preserve"> </w:t>
      </w:r>
      <w:r>
        <w:t>la</w:t>
      </w:r>
      <w:r>
        <w:rPr>
          <w:spacing w:val="-19"/>
        </w:rPr>
        <w:t xml:space="preserve"> </w:t>
      </w:r>
      <w:r>
        <w:t>del</w:t>
      </w:r>
      <w:r>
        <w:rPr>
          <w:spacing w:val="-17"/>
        </w:rPr>
        <w:t xml:space="preserve"> </w:t>
      </w:r>
      <w:r>
        <w:t>Tesorero</w:t>
      </w:r>
      <w:r>
        <w:rPr>
          <w:spacing w:val="-16"/>
        </w:rPr>
        <w:t xml:space="preserve"> </w:t>
      </w:r>
      <w:r>
        <w:t>Municipal;</w:t>
      </w:r>
    </w:p>
    <w:p w:rsidR="004A48A2" w:rsidRDefault="004A48A2" w:rsidP="004A48A2">
      <w:pPr>
        <w:pStyle w:val="Textoindependiente"/>
        <w:tabs>
          <w:tab w:val="left" w:pos="1152"/>
          <w:tab w:val="left" w:pos="1836"/>
          <w:tab w:val="left" w:pos="2440"/>
          <w:tab w:val="left" w:pos="3552"/>
          <w:tab w:val="left" w:pos="4025"/>
          <w:tab w:val="left" w:pos="4910"/>
          <w:tab w:val="left" w:pos="5382"/>
          <w:tab w:val="left" w:pos="6533"/>
          <w:tab w:val="left" w:pos="8165"/>
        </w:tabs>
        <w:spacing w:line="276" w:lineRule="auto"/>
        <w:ind w:left="265" w:right="433"/>
      </w:pPr>
      <w:r>
        <w:rPr>
          <w:b/>
        </w:rPr>
        <w:t xml:space="preserve">c) </w:t>
      </w:r>
      <w:r>
        <w:t xml:space="preserve">Autorizar al Tesorero Municipal, Cesar Alonso Villalta Reyes, para </w:t>
      </w:r>
      <w:r>
        <w:rPr>
          <w:spacing w:val="2"/>
        </w:rPr>
        <w:t xml:space="preserve">las </w:t>
      </w:r>
      <w:r>
        <w:t>erogaciones de fondos correspondientes, a la ejecución del proyecto, de conformidad</w:t>
      </w:r>
      <w:r>
        <w:rPr>
          <w:spacing w:val="-6"/>
        </w:rPr>
        <w:t xml:space="preserve"> </w:t>
      </w:r>
      <w:r>
        <w:t>a</w:t>
      </w:r>
      <w:r>
        <w:rPr>
          <w:spacing w:val="-8"/>
        </w:rPr>
        <w:t xml:space="preserve"> </w:t>
      </w:r>
      <w:r>
        <w:t>la</w:t>
      </w:r>
      <w:r>
        <w:rPr>
          <w:spacing w:val="-9"/>
        </w:rPr>
        <w:t xml:space="preserve"> </w:t>
      </w:r>
      <w:r>
        <w:t>documentación</w:t>
      </w:r>
      <w:r>
        <w:rPr>
          <w:spacing w:val="-3"/>
        </w:rPr>
        <w:t xml:space="preserve"> </w:t>
      </w:r>
      <w:r>
        <w:t>legal</w:t>
      </w:r>
      <w:r>
        <w:rPr>
          <w:spacing w:val="-7"/>
        </w:rPr>
        <w:t xml:space="preserve"> </w:t>
      </w:r>
      <w:r>
        <w:t>que</w:t>
      </w:r>
      <w:r>
        <w:rPr>
          <w:spacing w:val="-8"/>
        </w:rPr>
        <w:t xml:space="preserve"> </w:t>
      </w:r>
      <w:r>
        <w:t>se</w:t>
      </w:r>
      <w:r>
        <w:rPr>
          <w:spacing w:val="-8"/>
        </w:rPr>
        <w:t xml:space="preserve"> </w:t>
      </w:r>
      <w:r>
        <w:t>le</w:t>
      </w:r>
      <w:r>
        <w:rPr>
          <w:spacing w:val="-6"/>
        </w:rPr>
        <w:t xml:space="preserve"> </w:t>
      </w:r>
      <w:r>
        <w:t>presente.-</w:t>
      </w:r>
      <w:r>
        <w:rPr>
          <w:spacing w:val="-7"/>
        </w:rPr>
        <w:t xml:space="preserve"> </w:t>
      </w:r>
      <w:r>
        <w:t>Gasto</w:t>
      </w:r>
      <w:r>
        <w:rPr>
          <w:spacing w:val="-7"/>
        </w:rPr>
        <w:t xml:space="preserve"> </w:t>
      </w:r>
      <w:r>
        <w:t>que</w:t>
      </w:r>
      <w:r>
        <w:rPr>
          <w:spacing w:val="-6"/>
        </w:rPr>
        <w:t xml:space="preserve"> </w:t>
      </w:r>
      <w:r>
        <w:t>será</w:t>
      </w:r>
      <w:r>
        <w:rPr>
          <w:spacing w:val="-9"/>
        </w:rPr>
        <w:t xml:space="preserve"> </w:t>
      </w:r>
      <w:r>
        <w:t>aplicado al presupuesto Municipal vigente Fondos FODES 75%; Nombrando como administrador de contrato u órdenes de compras al Lic. Manuel Osegueda</w:t>
      </w:r>
      <w:r>
        <w:rPr>
          <w:spacing w:val="-38"/>
        </w:rPr>
        <w:t xml:space="preserve"> </w:t>
      </w:r>
      <w:r>
        <w:t xml:space="preserve">Cuevas, jefe de la Unidad de Servicios Municipales.- Certifíquese y Notifíquese.- //////////// </w:t>
      </w:r>
      <w:r>
        <w:rPr>
          <w:b/>
        </w:rPr>
        <w:t xml:space="preserve">ACUERDO NUMERO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la Ley LACAP, y considerando </w:t>
      </w:r>
      <w:r>
        <w:rPr>
          <w:b/>
        </w:rPr>
        <w:t xml:space="preserve">I- </w:t>
      </w:r>
      <w:r>
        <w:t xml:space="preserve">que como ya es costumbre todos los años es celebrado en nuestro municipio el </w:t>
      </w:r>
      <w:r>
        <w:rPr>
          <w:b/>
        </w:rPr>
        <w:t xml:space="preserve">TRADICIONAL CARNAVAL DE LA SIRENA; </w:t>
      </w:r>
      <w:r>
        <w:t xml:space="preserve">para que la población disfrute y comparta sanamente en familia y con comunidades en las distintas actividades religiosas y culturales, de rescate de la memoria histórica </w:t>
      </w:r>
      <w:r>
        <w:rPr>
          <w:b/>
        </w:rPr>
        <w:t xml:space="preserve">II- </w:t>
      </w:r>
      <w:r>
        <w:t>que este día fue presentado el perfil técnico, para la celebración de dicha tradición, por un monto total para su realización de, Diez Mil 00/100 dólares de los Estados Unidos de Norte América ($10,000.00), por tanto el Concejo</w:t>
      </w:r>
      <w:r>
        <w:rPr>
          <w:spacing w:val="-5"/>
        </w:rPr>
        <w:t xml:space="preserve"> </w:t>
      </w:r>
      <w:r>
        <w:t>Municipal</w:t>
      </w:r>
      <w:r>
        <w:rPr>
          <w:spacing w:val="-5"/>
        </w:rPr>
        <w:t xml:space="preserve"> </w:t>
      </w:r>
      <w:r>
        <w:rPr>
          <w:b/>
        </w:rPr>
        <w:t>ACUERDA:</w:t>
      </w:r>
      <w:r>
        <w:rPr>
          <w:b/>
          <w:spacing w:val="-7"/>
        </w:rPr>
        <w:t xml:space="preserve"> </w:t>
      </w:r>
      <w:r>
        <w:rPr>
          <w:b/>
        </w:rPr>
        <w:t>a)</w:t>
      </w:r>
      <w:r>
        <w:rPr>
          <w:b/>
          <w:spacing w:val="-6"/>
        </w:rPr>
        <w:t xml:space="preserve"> </w:t>
      </w:r>
      <w:r>
        <w:t>Aprobar</w:t>
      </w:r>
      <w:r>
        <w:rPr>
          <w:spacing w:val="-6"/>
        </w:rPr>
        <w:t xml:space="preserve"> </w:t>
      </w:r>
      <w:r>
        <w:t>el</w:t>
      </w:r>
      <w:r>
        <w:rPr>
          <w:spacing w:val="-6"/>
        </w:rPr>
        <w:t xml:space="preserve"> </w:t>
      </w:r>
      <w:r>
        <w:t>perfil</w:t>
      </w:r>
      <w:r>
        <w:rPr>
          <w:spacing w:val="-6"/>
        </w:rPr>
        <w:t xml:space="preserve"> </w:t>
      </w:r>
      <w:r>
        <w:t>técnico</w:t>
      </w:r>
      <w:r>
        <w:rPr>
          <w:spacing w:val="-5"/>
        </w:rPr>
        <w:t xml:space="preserve"> </w:t>
      </w:r>
      <w:r>
        <w:t>en</w:t>
      </w:r>
      <w:r>
        <w:rPr>
          <w:spacing w:val="-5"/>
        </w:rPr>
        <w:t xml:space="preserve"> </w:t>
      </w:r>
      <w:r>
        <w:t>todas</w:t>
      </w:r>
      <w:r>
        <w:rPr>
          <w:spacing w:val="-8"/>
        </w:rPr>
        <w:t xml:space="preserve"> </w:t>
      </w:r>
      <w:r>
        <w:t>sus</w:t>
      </w:r>
      <w:r>
        <w:rPr>
          <w:spacing w:val="-6"/>
        </w:rPr>
        <w:t xml:space="preserve"> </w:t>
      </w:r>
      <w:r>
        <w:t>partes</w:t>
      </w:r>
      <w:r>
        <w:rPr>
          <w:spacing w:val="-6"/>
        </w:rPr>
        <w:t xml:space="preserve"> </w:t>
      </w:r>
      <w:r>
        <w:t xml:space="preserve">para la realización del </w:t>
      </w:r>
      <w:r>
        <w:rPr>
          <w:b/>
        </w:rPr>
        <w:t>TRADICIONAL CARNAVAL DE LA SIRENA 2020</w:t>
      </w:r>
      <w:r>
        <w:t>, por un monto total</w:t>
      </w:r>
      <w:r>
        <w:rPr>
          <w:spacing w:val="-11"/>
        </w:rPr>
        <w:t xml:space="preserve"> </w:t>
      </w:r>
      <w:r>
        <w:t>para</w:t>
      </w:r>
      <w:r>
        <w:rPr>
          <w:spacing w:val="-10"/>
        </w:rPr>
        <w:t xml:space="preserve"> </w:t>
      </w:r>
      <w:r>
        <w:t>su</w:t>
      </w:r>
      <w:r>
        <w:rPr>
          <w:spacing w:val="-10"/>
        </w:rPr>
        <w:t xml:space="preserve"> </w:t>
      </w:r>
      <w:r>
        <w:t>realización</w:t>
      </w:r>
      <w:r>
        <w:rPr>
          <w:spacing w:val="-6"/>
        </w:rPr>
        <w:t xml:space="preserve"> </w:t>
      </w:r>
      <w:r>
        <w:t>de,</w:t>
      </w:r>
      <w:r>
        <w:rPr>
          <w:spacing w:val="-10"/>
        </w:rPr>
        <w:t xml:space="preserve"> </w:t>
      </w:r>
      <w:r>
        <w:t>Diez</w:t>
      </w:r>
      <w:r>
        <w:rPr>
          <w:spacing w:val="-8"/>
        </w:rPr>
        <w:t xml:space="preserve"> </w:t>
      </w:r>
      <w:r>
        <w:t>Mil</w:t>
      </w:r>
      <w:r>
        <w:rPr>
          <w:spacing w:val="-9"/>
        </w:rPr>
        <w:t xml:space="preserve"> </w:t>
      </w:r>
      <w:r>
        <w:t>00/100</w:t>
      </w:r>
      <w:r>
        <w:rPr>
          <w:spacing w:val="-9"/>
        </w:rPr>
        <w:t xml:space="preserve"> </w:t>
      </w:r>
      <w:r>
        <w:t>dólares</w:t>
      </w:r>
      <w:r>
        <w:rPr>
          <w:spacing w:val="-11"/>
        </w:rPr>
        <w:t xml:space="preserve"> </w:t>
      </w:r>
      <w:r>
        <w:t>de</w:t>
      </w:r>
      <w:r>
        <w:rPr>
          <w:spacing w:val="-10"/>
        </w:rPr>
        <w:t xml:space="preserve"> </w:t>
      </w:r>
      <w:r>
        <w:t>los</w:t>
      </w:r>
      <w:r>
        <w:rPr>
          <w:spacing w:val="-10"/>
        </w:rPr>
        <w:t xml:space="preserve"> </w:t>
      </w:r>
      <w:r>
        <w:t>Estados</w:t>
      </w:r>
      <w:r>
        <w:rPr>
          <w:spacing w:val="-12"/>
        </w:rPr>
        <w:t xml:space="preserve"> </w:t>
      </w:r>
      <w:r>
        <w:t>Unidos</w:t>
      </w:r>
      <w:r>
        <w:rPr>
          <w:spacing w:val="-11"/>
        </w:rPr>
        <w:t xml:space="preserve"> </w:t>
      </w:r>
      <w:r>
        <w:t>de</w:t>
      </w:r>
      <w:r>
        <w:rPr>
          <w:spacing w:val="-10"/>
        </w:rPr>
        <w:t xml:space="preserve"> </w:t>
      </w:r>
      <w:r>
        <w:t xml:space="preserve">Norte América ($10,000.00), </w:t>
      </w:r>
      <w:r>
        <w:rPr>
          <w:b/>
        </w:rPr>
        <w:t xml:space="preserve">b) </w:t>
      </w:r>
      <w:r>
        <w:t>Autorizar al Tesorero Municipal Cesar Alonso Villalta Reyes</w:t>
      </w:r>
      <w:r>
        <w:tab/>
        <w:t>para</w:t>
      </w:r>
      <w:r>
        <w:tab/>
        <w:t>que</w:t>
      </w:r>
      <w:r>
        <w:tab/>
        <w:t>gestione</w:t>
      </w:r>
      <w:r>
        <w:tab/>
        <w:t>en</w:t>
      </w:r>
      <w:r>
        <w:tab/>
        <w:t>Banco</w:t>
      </w:r>
      <w:r>
        <w:tab/>
        <w:t>de</w:t>
      </w:r>
      <w:r>
        <w:tab/>
        <w:t>Fomento</w:t>
      </w:r>
      <w:r>
        <w:tab/>
        <w:t>Agropecuario</w:t>
      </w:r>
      <w:r>
        <w:tab/>
        <w:t>Sucursal Zacatecoluca</w:t>
      </w:r>
      <w:r>
        <w:rPr>
          <w:spacing w:val="8"/>
        </w:rPr>
        <w:t xml:space="preserve"> </w:t>
      </w:r>
      <w:r>
        <w:t>la</w:t>
      </w:r>
      <w:r>
        <w:rPr>
          <w:spacing w:val="8"/>
        </w:rPr>
        <w:t xml:space="preserve"> </w:t>
      </w:r>
      <w:r>
        <w:t>apertura</w:t>
      </w:r>
      <w:r>
        <w:rPr>
          <w:spacing w:val="9"/>
        </w:rPr>
        <w:t xml:space="preserve"> </w:t>
      </w:r>
      <w:r>
        <w:t>de</w:t>
      </w:r>
      <w:r>
        <w:rPr>
          <w:spacing w:val="8"/>
        </w:rPr>
        <w:t xml:space="preserve"> </w:t>
      </w:r>
      <w:r>
        <w:t>la</w:t>
      </w:r>
      <w:r>
        <w:rPr>
          <w:spacing w:val="10"/>
        </w:rPr>
        <w:t xml:space="preserve"> </w:t>
      </w:r>
      <w:r>
        <w:t>cuenta</w:t>
      </w:r>
      <w:r>
        <w:rPr>
          <w:spacing w:val="10"/>
        </w:rPr>
        <w:t xml:space="preserve"> </w:t>
      </w:r>
      <w:r>
        <w:t>corriente</w:t>
      </w:r>
      <w:r>
        <w:rPr>
          <w:spacing w:val="11"/>
        </w:rPr>
        <w:t xml:space="preserve"> </w:t>
      </w:r>
      <w:r>
        <w:t>respectiva</w:t>
      </w:r>
      <w:r>
        <w:rPr>
          <w:spacing w:val="8"/>
        </w:rPr>
        <w:t xml:space="preserve"> </w:t>
      </w:r>
      <w:r>
        <w:t>con</w:t>
      </w:r>
      <w:r>
        <w:rPr>
          <w:spacing w:val="7"/>
        </w:rPr>
        <w:t xml:space="preserve"> </w:t>
      </w:r>
      <w:r>
        <w:t>un</w:t>
      </w:r>
      <w:r>
        <w:rPr>
          <w:spacing w:val="8"/>
        </w:rPr>
        <w:t xml:space="preserve"> </w:t>
      </w:r>
      <w:r>
        <w:t>monto</w:t>
      </w:r>
      <w:r>
        <w:rPr>
          <w:spacing w:val="10"/>
        </w:rPr>
        <w:t xml:space="preserve"> </w:t>
      </w:r>
      <w:r>
        <w:t>inicial</w:t>
      </w:r>
      <w:r>
        <w:rPr>
          <w:spacing w:val="9"/>
        </w:rPr>
        <w:t xml:space="preserve"> </w:t>
      </w:r>
      <w:r>
        <w:t>de</w:t>
      </w:r>
    </w:p>
    <w:p w:rsidR="004A48A2" w:rsidRDefault="004A48A2" w:rsidP="004A48A2">
      <w:pPr>
        <w:pStyle w:val="Textoindependiente"/>
        <w:spacing w:line="276" w:lineRule="auto"/>
        <w:ind w:left="265" w:right="432"/>
        <w:jc w:val="both"/>
      </w:pPr>
      <w:r>
        <w:t>$5,000.00 dólares exactos, Nombrando como Titulares Autorizados para todo trámite</w:t>
      </w:r>
      <w:r>
        <w:rPr>
          <w:spacing w:val="-8"/>
        </w:rPr>
        <w:t xml:space="preserve"> </w:t>
      </w:r>
      <w:r>
        <w:t>a</w:t>
      </w:r>
      <w:r>
        <w:rPr>
          <w:spacing w:val="-8"/>
        </w:rPr>
        <w:t xml:space="preserve"> </w:t>
      </w:r>
      <w:r>
        <w:t>Cesar</w:t>
      </w:r>
      <w:r>
        <w:rPr>
          <w:spacing w:val="-9"/>
        </w:rPr>
        <w:t xml:space="preserve"> </w:t>
      </w:r>
      <w:r>
        <w:t>Alonso</w:t>
      </w:r>
      <w:r>
        <w:rPr>
          <w:spacing w:val="-8"/>
        </w:rPr>
        <w:t xml:space="preserve"> </w:t>
      </w:r>
      <w:r>
        <w:t>Villalta</w:t>
      </w:r>
      <w:r>
        <w:rPr>
          <w:spacing w:val="-6"/>
        </w:rPr>
        <w:t xml:space="preserve"> </w:t>
      </w:r>
      <w:r>
        <w:t>Reyes</w:t>
      </w:r>
      <w:r>
        <w:rPr>
          <w:spacing w:val="-3"/>
        </w:rPr>
        <w:t xml:space="preserve"> </w:t>
      </w:r>
      <w:r>
        <w:t>Tesorero</w:t>
      </w:r>
      <w:r>
        <w:rPr>
          <w:spacing w:val="-6"/>
        </w:rPr>
        <w:t xml:space="preserve"> </w:t>
      </w:r>
      <w:r>
        <w:t>Municipal,</w:t>
      </w:r>
      <w:r>
        <w:rPr>
          <w:spacing w:val="-8"/>
        </w:rPr>
        <w:t xml:space="preserve"> </w:t>
      </w:r>
      <w:r>
        <w:t>al</w:t>
      </w:r>
      <w:r>
        <w:rPr>
          <w:spacing w:val="-7"/>
        </w:rPr>
        <w:t xml:space="preserve"> </w:t>
      </w:r>
      <w:r>
        <w:t>Sr.</w:t>
      </w:r>
      <w:r>
        <w:rPr>
          <w:spacing w:val="-9"/>
        </w:rPr>
        <w:t xml:space="preserve"> </w:t>
      </w:r>
      <w:r>
        <w:t>Napoleón</w:t>
      </w:r>
      <w:r>
        <w:rPr>
          <w:spacing w:val="-7"/>
        </w:rPr>
        <w:t xml:space="preserve"> </w:t>
      </w:r>
      <w:r>
        <w:t>Armando Iraheta Jirón Alcalde Municipal, y a Mari Isabel Castillo Hernández, Tercer Regidor Propietario,</w:t>
      </w:r>
      <w:r>
        <w:rPr>
          <w:spacing w:val="-13"/>
        </w:rPr>
        <w:t xml:space="preserve"> </w:t>
      </w:r>
      <w:r>
        <w:t>en</w:t>
      </w:r>
      <w:r>
        <w:rPr>
          <w:spacing w:val="-15"/>
        </w:rPr>
        <w:t xml:space="preserve"> </w:t>
      </w:r>
      <w:r>
        <w:t>todo</w:t>
      </w:r>
      <w:r>
        <w:rPr>
          <w:spacing w:val="-13"/>
        </w:rPr>
        <w:t xml:space="preserve"> </w:t>
      </w:r>
      <w:r>
        <w:t>cheque</w:t>
      </w:r>
      <w:r>
        <w:rPr>
          <w:spacing w:val="-13"/>
        </w:rPr>
        <w:t xml:space="preserve"> </w:t>
      </w:r>
      <w:r>
        <w:t>serán</w:t>
      </w:r>
      <w:r>
        <w:rPr>
          <w:spacing w:val="-13"/>
        </w:rPr>
        <w:t xml:space="preserve"> </w:t>
      </w:r>
      <w:r>
        <w:t>necesarias</w:t>
      </w:r>
      <w:r>
        <w:rPr>
          <w:spacing w:val="-15"/>
        </w:rPr>
        <w:t xml:space="preserve"> </w:t>
      </w:r>
      <w:r>
        <w:t>dos</w:t>
      </w:r>
      <w:r>
        <w:rPr>
          <w:spacing w:val="-14"/>
        </w:rPr>
        <w:t xml:space="preserve"> </w:t>
      </w:r>
      <w:r>
        <w:t>firmas</w:t>
      </w:r>
      <w:r>
        <w:rPr>
          <w:spacing w:val="-14"/>
        </w:rPr>
        <w:t xml:space="preserve"> </w:t>
      </w:r>
      <w:r>
        <w:t>siendo</w:t>
      </w:r>
      <w:r>
        <w:rPr>
          <w:spacing w:val="-13"/>
        </w:rPr>
        <w:t xml:space="preserve"> </w:t>
      </w:r>
      <w:r>
        <w:t>indispensable</w:t>
      </w:r>
      <w:r>
        <w:rPr>
          <w:spacing w:val="-12"/>
        </w:rPr>
        <w:t xml:space="preserve"> </w:t>
      </w:r>
      <w:r>
        <w:t>la</w:t>
      </w:r>
      <w:r>
        <w:rPr>
          <w:spacing w:val="-16"/>
        </w:rPr>
        <w:t xml:space="preserve"> </w:t>
      </w:r>
      <w:r>
        <w:t>del</w:t>
      </w:r>
    </w:p>
    <w:p w:rsidR="004A48A2" w:rsidRDefault="004A48A2" w:rsidP="004A48A2">
      <w:pPr>
        <w:spacing w:line="276" w:lineRule="auto"/>
        <w:jc w:val="both"/>
        <w:sectPr w:rsidR="004A48A2">
          <w:pgSz w:w="12240" w:h="15840"/>
          <w:pgMar w:top="780" w:right="980" w:bottom="1200" w:left="1720" w:header="0" w:footer="1000" w:gutter="0"/>
          <w:cols w:space="720"/>
        </w:sectPr>
      </w:pPr>
    </w:p>
    <w:p w:rsidR="004A48A2" w:rsidRDefault="004A48A2" w:rsidP="004A48A2">
      <w:pPr>
        <w:pStyle w:val="Textoindependiente"/>
        <w:tabs>
          <w:tab w:val="left" w:pos="1152"/>
          <w:tab w:val="left" w:pos="1343"/>
          <w:tab w:val="left" w:pos="1836"/>
          <w:tab w:val="left" w:pos="1967"/>
          <w:tab w:val="left" w:pos="2440"/>
          <w:tab w:val="left" w:pos="3018"/>
          <w:tab w:val="left" w:pos="3552"/>
          <w:tab w:val="left" w:pos="4025"/>
          <w:tab w:val="left" w:pos="4500"/>
          <w:tab w:val="left" w:pos="4896"/>
          <w:tab w:val="left" w:pos="5382"/>
          <w:tab w:val="left" w:pos="5973"/>
          <w:tab w:val="left" w:pos="6533"/>
          <w:tab w:val="left" w:pos="7076"/>
          <w:tab w:val="left" w:pos="7832"/>
          <w:tab w:val="left" w:pos="8165"/>
        </w:tabs>
        <w:spacing w:before="72" w:line="276" w:lineRule="auto"/>
        <w:ind w:left="265" w:right="432"/>
      </w:pPr>
      <w:r>
        <w:lastRenderedPageBreak/>
        <w:t>Tesorero</w:t>
      </w:r>
      <w:r>
        <w:rPr>
          <w:spacing w:val="-11"/>
        </w:rPr>
        <w:t xml:space="preserve"> </w:t>
      </w:r>
      <w:r>
        <w:t>Municipal;</w:t>
      </w:r>
      <w:r>
        <w:rPr>
          <w:spacing w:val="-12"/>
        </w:rPr>
        <w:t xml:space="preserve"> </w:t>
      </w:r>
      <w:r>
        <w:rPr>
          <w:b/>
        </w:rPr>
        <w:t>c)</w:t>
      </w:r>
      <w:r>
        <w:rPr>
          <w:b/>
          <w:spacing w:val="-15"/>
        </w:rPr>
        <w:t xml:space="preserve"> </w:t>
      </w:r>
      <w:r>
        <w:t>Autorizar</w:t>
      </w:r>
      <w:r>
        <w:rPr>
          <w:spacing w:val="-14"/>
        </w:rPr>
        <w:t xml:space="preserve"> </w:t>
      </w:r>
      <w:r>
        <w:t>al</w:t>
      </w:r>
      <w:r>
        <w:rPr>
          <w:spacing w:val="-12"/>
        </w:rPr>
        <w:t xml:space="preserve"> </w:t>
      </w:r>
      <w:r>
        <w:t>Tesorero</w:t>
      </w:r>
      <w:r>
        <w:rPr>
          <w:spacing w:val="-13"/>
        </w:rPr>
        <w:t xml:space="preserve"> </w:t>
      </w:r>
      <w:r>
        <w:t>Municipal,</w:t>
      </w:r>
      <w:r>
        <w:rPr>
          <w:spacing w:val="-12"/>
        </w:rPr>
        <w:t xml:space="preserve"> </w:t>
      </w:r>
      <w:r>
        <w:t>Cesar</w:t>
      </w:r>
      <w:r>
        <w:rPr>
          <w:spacing w:val="-11"/>
        </w:rPr>
        <w:t xml:space="preserve"> </w:t>
      </w:r>
      <w:r>
        <w:t>Alonso</w:t>
      </w:r>
      <w:r>
        <w:rPr>
          <w:spacing w:val="-11"/>
        </w:rPr>
        <w:t xml:space="preserve"> </w:t>
      </w:r>
      <w:r>
        <w:t>Villalta</w:t>
      </w:r>
      <w:r>
        <w:rPr>
          <w:spacing w:val="-13"/>
        </w:rPr>
        <w:t xml:space="preserve"> </w:t>
      </w:r>
      <w:r>
        <w:t>Reyes, para las erogaciones de fondos correspondientes, a la ejecución del proyecto, de conformidad</w:t>
      </w:r>
      <w:r>
        <w:rPr>
          <w:spacing w:val="-6"/>
        </w:rPr>
        <w:t xml:space="preserve"> </w:t>
      </w:r>
      <w:r>
        <w:t>a</w:t>
      </w:r>
      <w:r>
        <w:rPr>
          <w:spacing w:val="-8"/>
        </w:rPr>
        <w:t xml:space="preserve"> </w:t>
      </w:r>
      <w:r>
        <w:t>la</w:t>
      </w:r>
      <w:r>
        <w:rPr>
          <w:spacing w:val="-9"/>
        </w:rPr>
        <w:t xml:space="preserve"> </w:t>
      </w:r>
      <w:r>
        <w:t>documentación</w:t>
      </w:r>
      <w:r>
        <w:rPr>
          <w:spacing w:val="-3"/>
        </w:rPr>
        <w:t xml:space="preserve"> </w:t>
      </w:r>
      <w:r>
        <w:t>legal</w:t>
      </w:r>
      <w:r>
        <w:rPr>
          <w:spacing w:val="-7"/>
        </w:rPr>
        <w:t xml:space="preserve"> </w:t>
      </w:r>
      <w:r>
        <w:t>que</w:t>
      </w:r>
      <w:r>
        <w:rPr>
          <w:spacing w:val="-7"/>
        </w:rPr>
        <w:t xml:space="preserve"> </w:t>
      </w:r>
      <w:r>
        <w:t>se</w:t>
      </w:r>
      <w:r>
        <w:rPr>
          <w:spacing w:val="-8"/>
        </w:rPr>
        <w:t xml:space="preserve"> </w:t>
      </w:r>
      <w:r>
        <w:t>le</w:t>
      </w:r>
      <w:r>
        <w:rPr>
          <w:spacing w:val="-6"/>
        </w:rPr>
        <w:t xml:space="preserve"> </w:t>
      </w:r>
      <w:r>
        <w:t>presente.-</w:t>
      </w:r>
      <w:r>
        <w:rPr>
          <w:spacing w:val="-7"/>
        </w:rPr>
        <w:t xml:space="preserve"> </w:t>
      </w:r>
      <w:r>
        <w:t>Gasto</w:t>
      </w:r>
      <w:r>
        <w:rPr>
          <w:spacing w:val="-8"/>
        </w:rPr>
        <w:t xml:space="preserve"> </w:t>
      </w:r>
      <w:r>
        <w:t>que</w:t>
      </w:r>
      <w:r>
        <w:rPr>
          <w:spacing w:val="-6"/>
        </w:rPr>
        <w:t xml:space="preserve"> </w:t>
      </w:r>
      <w:r>
        <w:t>será</w:t>
      </w:r>
      <w:r>
        <w:rPr>
          <w:spacing w:val="-9"/>
        </w:rPr>
        <w:t xml:space="preserve"> </w:t>
      </w:r>
      <w:r>
        <w:t>aplicado al presupuesto Municipal vigente Fondos FODES 75%; Nombrándose como administrador de contrato u órdenes de compra al Lic. Manuel Antonio Osegueda Cuevas designado como Secretario de la Comisión Municipal de Celebraciones y Festividades.- el presente Acuerdo Municipal es con Ocho votos a favor y la salvedad del voto de conformidad del Art. 45 del Código Municipal, del Quinto Regidor</w:t>
      </w:r>
      <w:r>
        <w:rPr>
          <w:spacing w:val="-8"/>
        </w:rPr>
        <w:t xml:space="preserve"> </w:t>
      </w:r>
      <w:r>
        <w:t>Propietario</w:t>
      </w:r>
      <w:r>
        <w:rPr>
          <w:spacing w:val="-4"/>
        </w:rPr>
        <w:t xml:space="preserve"> </w:t>
      </w:r>
      <w:r>
        <w:t>Tte.</w:t>
      </w:r>
      <w:r>
        <w:rPr>
          <w:spacing w:val="-4"/>
        </w:rPr>
        <w:t xml:space="preserve"> </w:t>
      </w:r>
      <w:r>
        <w:t>Milton</w:t>
      </w:r>
      <w:r>
        <w:rPr>
          <w:spacing w:val="-6"/>
        </w:rPr>
        <w:t xml:space="preserve"> </w:t>
      </w:r>
      <w:r>
        <w:t>Galileo</w:t>
      </w:r>
      <w:r>
        <w:rPr>
          <w:spacing w:val="-6"/>
        </w:rPr>
        <w:t xml:space="preserve"> </w:t>
      </w:r>
      <w:r>
        <w:t>González</w:t>
      </w:r>
      <w:r>
        <w:rPr>
          <w:spacing w:val="-6"/>
        </w:rPr>
        <w:t xml:space="preserve"> </w:t>
      </w:r>
      <w:r>
        <w:t>López</w:t>
      </w:r>
      <w:r>
        <w:rPr>
          <w:spacing w:val="-5"/>
        </w:rPr>
        <w:t xml:space="preserve"> </w:t>
      </w:r>
      <w:r>
        <w:t>y</w:t>
      </w:r>
      <w:r>
        <w:rPr>
          <w:spacing w:val="-7"/>
        </w:rPr>
        <w:t xml:space="preserve"> </w:t>
      </w:r>
      <w:r>
        <w:t>Sexto</w:t>
      </w:r>
      <w:r>
        <w:rPr>
          <w:spacing w:val="-5"/>
        </w:rPr>
        <w:t xml:space="preserve"> </w:t>
      </w:r>
      <w:r>
        <w:t>Regidor</w:t>
      </w:r>
      <w:r>
        <w:rPr>
          <w:spacing w:val="-7"/>
        </w:rPr>
        <w:t xml:space="preserve"> </w:t>
      </w:r>
      <w:r>
        <w:t xml:space="preserve">Propietario Dra. Mirna Guadalupe Martínez.- Certifíquese y Notifíquese.- ///////////////// </w:t>
      </w:r>
      <w:r>
        <w:rPr>
          <w:b/>
        </w:rPr>
        <w:t>ACUERDO</w:t>
      </w:r>
      <w:r>
        <w:rPr>
          <w:b/>
          <w:spacing w:val="-10"/>
        </w:rPr>
        <w:t xml:space="preserve"> </w:t>
      </w:r>
      <w:r>
        <w:rPr>
          <w:b/>
        </w:rPr>
        <w:t>NUMERO</w:t>
      </w:r>
      <w:r>
        <w:rPr>
          <w:b/>
          <w:spacing w:val="-9"/>
        </w:rPr>
        <w:t xml:space="preserve"> </w:t>
      </w:r>
      <w:r>
        <w:rPr>
          <w:b/>
        </w:rPr>
        <w:t>SEIS:</w:t>
      </w:r>
      <w:r>
        <w:rPr>
          <w:b/>
          <w:spacing w:val="-11"/>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11"/>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1"/>
        </w:rPr>
        <w:t xml:space="preserve"> </w:t>
      </w:r>
      <w:r>
        <w:t xml:space="preserve">Código Municipal y la Ley LACAP, y considerando </w:t>
      </w:r>
      <w:r>
        <w:rPr>
          <w:b/>
        </w:rPr>
        <w:t xml:space="preserve">I- </w:t>
      </w:r>
      <w:r>
        <w:t>Que de acuerdo a lo establecido en</w:t>
      </w:r>
      <w:r>
        <w:rPr>
          <w:spacing w:val="-32"/>
        </w:rPr>
        <w:t xml:space="preserve"> </w:t>
      </w:r>
      <w:r>
        <w:t xml:space="preserve">el artículo 4 numeral 18 del Código Municipal, compete al Municipio la promoción y realización de ferias y festividades populares. </w:t>
      </w:r>
      <w:r>
        <w:rPr>
          <w:b/>
        </w:rPr>
        <w:t xml:space="preserve">II- </w:t>
      </w:r>
      <w:r>
        <w:t xml:space="preserve">Que las Fiestas Patronales del Municipio, celebradas en honor a nuestro patrono San Luis Gonzaga, constituyen una oportunidad para la población de disfrutar y compartir sanamente en familia y con comunidades en las distintas actividades religiosas y culturales, de rescate de la memoria histórica y la construcción de una cultura de paz; </w:t>
      </w:r>
      <w:r>
        <w:rPr>
          <w:b/>
        </w:rPr>
        <w:t xml:space="preserve">III- </w:t>
      </w:r>
      <w:r>
        <w:t xml:space="preserve">que este día la Comisión de Celebraciones y Festividades presentó la propuesta y Perfil Técnico para la celebración de </w:t>
      </w:r>
      <w:r>
        <w:rPr>
          <w:b/>
        </w:rPr>
        <w:t>Fiestas Patronales 2020</w:t>
      </w:r>
      <w:r>
        <w:t>, en honor a nuestro patrono San Luis Gonzaga, con un monto total para su realización de, Ciento Cuarenta y Cinco Mil</w:t>
      </w:r>
      <w:r>
        <w:rPr>
          <w:spacing w:val="-15"/>
        </w:rPr>
        <w:t xml:space="preserve"> </w:t>
      </w:r>
      <w:r>
        <w:t>00/100</w:t>
      </w:r>
      <w:r>
        <w:rPr>
          <w:spacing w:val="-15"/>
        </w:rPr>
        <w:t xml:space="preserve"> </w:t>
      </w:r>
      <w:r>
        <w:t>dólares</w:t>
      </w:r>
      <w:r>
        <w:rPr>
          <w:spacing w:val="-16"/>
        </w:rPr>
        <w:t xml:space="preserve"> </w:t>
      </w:r>
      <w:r>
        <w:t>de</w:t>
      </w:r>
      <w:r>
        <w:rPr>
          <w:spacing w:val="-12"/>
        </w:rPr>
        <w:t xml:space="preserve"> </w:t>
      </w:r>
      <w:r>
        <w:t>los</w:t>
      </w:r>
      <w:r>
        <w:rPr>
          <w:spacing w:val="-14"/>
        </w:rPr>
        <w:t xml:space="preserve"> </w:t>
      </w:r>
      <w:r>
        <w:t>Estados</w:t>
      </w:r>
      <w:r>
        <w:rPr>
          <w:spacing w:val="-14"/>
        </w:rPr>
        <w:t xml:space="preserve"> </w:t>
      </w:r>
      <w:r>
        <w:t>Unidos</w:t>
      </w:r>
      <w:r>
        <w:rPr>
          <w:spacing w:val="-15"/>
        </w:rPr>
        <w:t xml:space="preserve"> </w:t>
      </w:r>
      <w:r>
        <w:t>de</w:t>
      </w:r>
      <w:r>
        <w:rPr>
          <w:spacing w:val="-18"/>
        </w:rPr>
        <w:t xml:space="preserve"> </w:t>
      </w:r>
      <w:r>
        <w:t>Norte</w:t>
      </w:r>
      <w:r>
        <w:rPr>
          <w:spacing w:val="-13"/>
        </w:rPr>
        <w:t xml:space="preserve"> </w:t>
      </w:r>
      <w:r>
        <w:t>América</w:t>
      </w:r>
      <w:r>
        <w:rPr>
          <w:spacing w:val="-15"/>
        </w:rPr>
        <w:t xml:space="preserve"> </w:t>
      </w:r>
      <w:r>
        <w:t>($145,000.00),</w:t>
      </w:r>
      <w:r>
        <w:rPr>
          <w:spacing w:val="-15"/>
        </w:rPr>
        <w:t xml:space="preserve"> </w:t>
      </w:r>
      <w:r>
        <w:t>por</w:t>
      </w:r>
      <w:r>
        <w:rPr>
          <w:spacing w:val="-17"/>
        </w:rPr>
        <w:t xml:space="preserve"> </w:t>
      </w:r>
      <w:r>
        <w:t xml:space="preserve">tanto el Concejo Municipal </w:t>
      </w:r>
      <w:r>
        <w:rPr>
          <w:b/>
        </w:rPr>
        <w:t xml:space="preserve">ACUERDA: a) </w:t>
      </w:r>
      <w:r>
        <w:t xml:space="preserve">Aprobar el perfil técnico en todas sus partes para el proyecto social: </w:t>
      </w:r>
      <w:r>
        <w:rPr>
          <w:b/>
        </w:rPr>
        <w:t>Celebración de Fiestas Patronales 2020, en honor a nuestro</w:t>
      </w:r>
      <w:r>
        <w:rPr>
          <w:b/>
          <w:spacing w:val="-9"/>
        </w:rPr>
        <w:t xml:space="preserve"> </w:t>
      </w:r>
      <w:r>
        <w:rPr>
          <w:b/>
        </w:rPr>
        <w:t>patrono</w:t>
      </w:r>
      <w:r>
        <w:rPr>
          <w:b/>
          <w:spacing w:val="-8"/>
        </w:rPr>
        <w:t xml:space="preserve"> </w:t>
      </w:r>
      <w:r>
        <w:rPr>
          <w:b/>
        </w:rPr>
        <w:t>San</w:t>
      </w:r>
      <w:r>
        <w:rPr>
          <w:b/>
          <w:spacing w:val="-11"/>
        </w:rPr>
        <w:t xml:space="preserve"> </w:t>
      </w:r>
      <w:r>
        <w:rPr>
          <w:b/>
        </w:rPr>
        <w:t>Luis</w:t>
      </w:r>
      <w:r>
        <w:rPr>
          <w:b/>
          <w:spacing w:val="-7"/>
        </w:rPr>
        <w:t xml:space="preserve"> </w:t>
      </w:r>
      <w:r>
        <w:rPr>
          <w:b/>
        </w:rPr>
        <w:t>Gonzaga,</w:t>
      </w:r>
      <w:r>
        <w:rPr>
          <w:b/>
          <w:spacing w:val="-10"/>
        </w:rPr>
        <w:t xml:space="preserve"> </w:t>
      </w:r>
      <w:r>
        <w:rPr>
          <w:b/>
        </w:rPr>
        <w:t>con</w:t>
      </w:r>
      <w:r>
        <w:rPr>
          <w:b/>
          <w:spacing w:val="-9"/>
        </w:rPr>
        <w:t xml:space="preserve"> </w:t>
      </w:r>
      <w:r>
        <w:rPr>
          <w:b/>
        </w:rPr>
        <w:t>un</w:t>
      </w:r>
      <w:r>
        <w:rPr>
          <w:b/>
          <w:spacing w:val="-7"/>
        </w:rPr>
        <w:t xml:space="preserve"> </w:t>
      </w:r>
      <w:r>
        <w:rPr>
          <w:b/>
        </w:rPr>
        <w:t>monto</w:t>
      </w:r>
      <w:r>
        <w:rPr>
          <w:b/>
          <w:spacing w:val="-8"/>
        </w:rPr>
        <w:t xml:space="preserve"> </w:t>
      </w:r>
      <w:r>
        <w:rPr>
          <w:b/>
        </w:rPr>
        <w:t>total</w:t>
      </w:r>
      <w:r>
        <w:rPr>
          <w:b/>
          <w:spacing w:val="-7"/>
        </w:rPr>
        <w:t xml:space="preserve"> </w:t>
      </w:r>
      <w:r>
        <w:rPr>
          <w:b/>
        </w:rPr>
        <w:t>para</w:t>
      </w:r>
      <w:r>
        <w:rPr>
          <w:b/>
          <w:spacing w:val="-7"/>
        </w:rPr>
        <w:t xml:space="preserve"> </w:t>
      </w:r>
      <w:r>
        <w:rPr>
          <w:b/>
        </w:rPr>
        <w:t>su</w:t>
      </w:r>
      <w:r>
        <w:rPr>
          <w:b/>
          <w:spacing w:val="-11"/>
        </w:rPr>
        <w:t xml:space="preserve"> </w:t>
      </w:r>
      <w:r>
        <w:rPr>
          <w:b/>
        </w:rPr>
        <w:t>realización</w:t>
      </w:r>
      <w:r>
        <w:rPr>
          <w:b/>
          <w:spacing w:val="-8"/>
        </w:rPr>
        <w:t xml:space="preserve"> </w:t>
      </w:r>
      <w:r>
        <w:rPr>
          <w:b/>
        </w:rPr>
        <w:t>de, Ciento Cuarenta y Cinco Mil 00/100 dólares de los Estados Unidos de Norte América ($145,000.00)</w:t>
      </w:r>
      <w:r>
        <w:t xml:space="preserve">, </w:t>
      </w:r>
      <w:r>
        <w:rPr>
          <w:b/>
        </w:rPr>
        <w:t xml:space="preserve">b) </w:t>
      </w:r>
      <w:r>
        <w:t>Autorizar al Tesorero Municipal Cesar Alonso Villalta Reyes</w:t>
      </w:r>
      <w:r>
        <w:tab/>
        <w:t>para</w:t>
      </w:r>
      <w:r>
        <w:tab/>
        <w:t>que</w:t>
      </w:r>
      <w:r>
        <w:tab/>
        <w:t>gestione</w:t>
      </w:r>
      <w:r>
        <w:tab/>
        <w:t>en</w:t>
      </w:r>
      <w:r>
        <w:tab/>
        <w:t>Banco</w:t>
      </w:r>
      <w:r>
        <w:tab/>
        <w:t>de</w:t>
      </w:r>
      <w:r>
        <w:tab/>
        <w:t>Fomento</w:t>
      </w:r>
      <w:r>
        <w:tab/>
        <w:t>Agropecuario</w:t>
      </w:r>
      <w:r>
        <w:tab/>
        <w:t>Sucursal Zacatecoluca la apertura de la cuenta corriente respectiva, con un monto inicial de Fondos</w:t>
      </w:r>
      <w:r>
        <w:tab/>
      </w:r>
      <w:r>
        <w:tab/>
        <w:t>5%</w:t>
      </w:r>
      <w:r>
        <w:tab/>
      </w:r>
      <w:r>
        <w:tab/>
        <w:t>Fiestas</w:t>
      </w:r>
      <w:r>
        <w:tab/>
        <w:t>$31,400.00</w:t>
      </w:r>
      <w:r>
        <w:tab/>
        <w:t>y</w:t>
      </w:r>
      <w:r>
        <w:tab/>
        <w:t>Fondos</w:t>
      </w:r>
      <w:r>
        <w:tab/>
        <w:t>FODES</w:t>
      </w:r>
      <w:r>
        <w:tab/>
        <w:t>75%</w:t>
      </w:r>
      <w:r>
        <w:tab/>
        <w:t>$30,000.00, respectivamente; Nombrándose como Titulares Autorizados para todo trámite, al Tesorero Municipal Cesar Alonso Villalta Reyes, al Sr. Napoleón Armando Iraheta Jirón Alcalde Municipal y a Mari Isabel Castillo Hernández, Tercera Regidora Propietaria</w:t>
      </w:r>
      <w:r>
        <w:rPr>
          <w:spacing w:val="-6"/>
        </w:rPr>
        <w:t xml:space="preserve"> </w:t>
      </w:r>
      <w:r>
        <w:t>de</w:t>
      </w:r>
      <w:r>
        <w:rPr>
          <w:spacing w:val="-7"/>
        </w:rPr>
        <w:t xml:space="preserve"> </w:t>
      </w:r>
      <w:r>
        <w:t>esta</w:t>
      </w:r>
      <w:r>
        <w:rPr>
          <w:spacing w:val="-6"/>
        </w:rPr>
        <w:t xml:space="preserve"> </w:t>
      </w:r>
      <w:r>
        <w:t>Alcaldía</w:t>
      </w:r>
      <w:r>
        <w:rPr>
          <w:spacing w:val="-7"/>
        </w:rPr>
        <w:t xml:space="preserve"> </w:t>
      </w:r>
      <w:r>
        <w:t>Municipal,</w:t>
      </w:r>
      <w:r>
        <w:rPr>
          <w:spacing w:val="-8"/>
        </w:rPr>
        <w:t xml:space="preserve"> </w:t>
      </w:r>
      <w:r>
        <w:t>en</w:t>
      </w:r>
      <w:r>
        <w:rPr>
          <w:spacing w:val="-6"/>
        </w:rPr>
        <w:t xml:space="preserve"> </w:t>
      </w:r>
      <w:r>
        <w:t>todo</w:t>
      </w:r>
      <w:r>
        <w:rPr>
          <w:spacing w:val="-5"/>
        </w:rPr>
        <w:t xml:space="preserve"> </w:t>
      </w:r>
      <w:r>
        <w:t>cheque</w:t>
      </w:r>
      <w:r>
        <w:rPr>
          <w:spacing w:val="-5"/>
        </w:rPr>
        <w:t xml:space="preserve"> </w:t>
      </w:r>
      <w:r>
        <w:t>serán</w:t>
      </w:r>
      <w:r>
        <w:rPr>
          <w:spacing w:val="-7"/>
        </w:rPr>
        <w:t xml:space="preserve"> </w:t>
      </w:r>
      <w:r>
        <w:t>necesarias</w:t>
      </w:r>
      <w:r>
        <w:rPr>
          <w:spacing w:val="-6"/>
        </w:rPr>
        <w:t xml:space="preserve"> </w:t>
      </w:r>
      <w:r>
        <w:t>dos</w:t>
      </w:r>
      <w:r>
        <w:rPr>
          <w:spacing w:val="-5"/>
        </w:rPr>
        <w:t xml:space="preserve"> </w:t>
      </w:r>
      <w:r>
        <w:t>firmas siendo indispensable la del Tesorero Municipal; y Autorizar al Tesorero Municipal, para las erogaciones de fondos de conformidad a la documentación legal que se le presente, para la ejecución del mismo; gasto que será aplicado al presupuesto Municipal vigente de la siguiente manera: Fondos 5% Fiestas $32,955.64 y</w:t>
      </w:r>
      <w:r>
        <w:rPr>
          <w:spacing w:val="-46"/>
        </w:rPr>
        <w:t xml:space="preserve"> </w:t>
      </w:r>
      <w:r>
        <w:t>Fondos FODES 75% $112,044.36;</w:t>
      </w:r>
      <w:r>
        <w:rPr>
          <w:spacing w:val="21"/>
        </w:rPr>
        <w:t xml:space="preserve"> </w:t>
      </w:r>
      <w:r>
        <w:t>Nombrándose como administrador de órdenes de</w:t>
      </w:r>
    </w:p>
    <w:p w:rsidR="004A48A2" w:rsidRDefault="004A48A2" w:rsidP="004A48A2">
      <w:pPr>
        <w:spacing w:line="276" w:lineRule="auto"/>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30"/>
      </w:pPr>
      <w:r>
        <w:lastRenderedPageBreak/>
        <w:t>compras</w:t>
      </w:r>
      <w:r>
        <w:rPr>
          <w:spacing w:val="-10"/>
        </w:rPr>
        <w:t xml:space="preserve"> </w:t>
      </w:r>
      <w:r>
        <w:t>al</w:t>
      </w:r>
      <w:r>
        <w:rPr>
          <w:spacing w:val="-12"/>
        </w:rPr>
        <w:t xml:space="preserve"> </w:t>
      </w:r>
      <w:r>
        <w:t>Lic.</w:t>
      </w:r>
      <w:r>
        <w:rPr>
          <w:spacing w:val="-11"/>
        </w:rPr>
        <w:t xml:space="preserve"> </w:t>
      </w:r>
      <w:r>
        <w:t>Manuel</w:t>
      </w:r>
      <w:r>
        <w:rPr>
          <w:spacing w:val="-12"/>
        </w:rPr>
        <w:t xml:space="preserve"> </w:t>
      </w:r>
      <w:r>
        <w:t>Antonio</w:t>
      </w:r>
      <w:r>
        <w:rPr>
          <w:spacing w:val="-11"/>
        </w:rPr>
        <w:t xml:space="preserve"> </w:t>
      </w:r>
      <w:r>
        <w:t>Osegueda</w:t>
      </w:r>
      <w:r>
        <w:rPr>
          <w:spacing w:val="-11"/>
        </w:rPr>
        <w:t xml:space="preserve"> </w:t>
      </w:r>
      <w:r>
        <w:t>Cuevas,</w:t>
      </w:r>
      <w:r>
        <w:rPr>
          <w:spacing w:val="-11"/>
        </w:rPr>
        <w:t xml:space="preserve"> </w:t>
      </w:r>
      <w:r>
        <w:t>delegado</w:t>
      </w:r>
      <w:r>
        <w:rPr>
          <w:spacing w:val="-11"/>
        </w:rPr>
        <w:t xml:space="preserve"> </w:t>
      </w:r>
      <w:r>
        <w:t>como</w:t>
      </w:r>
      <w:r>
        <w:rPr>
          <w:spacing w:val="-13"/>
        </w:rPr>
        <w:t xml:space="preserve"> </w:t>
      </w:r>
      <w:r>
        <w:t>Secretario</w:t>
      </w:r>
      <w:r>
        <w:rPr>
          <w:spacing w:val="-4"/>
        </w:rPr>
        <w:t xml:space="preserve"> </w:t>
      </w:r>
      <w:r>
        <w:t>de</w:t>
      </w:r>
      <w:r>
        <w:rPr>
          <w:spacing w:val="-8"/>
        </w:rPr>
        <w:t xml:space="preserve"> </w:t>
      </w:r>
      <w:r>
        <w:t xml:space="preserve">la Comisión Municipal de Celebraciones y Festividades.- Certifíquese y Notifíquese.- </w:t>
      </w: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12"/>
        </w:rPr>
        <w:t xml:space="preserve"> </w:t>
      </w:r>
      <w:r>
        <w:t>Código</w:t>
      </w:r>
      <w:r>
        <w:rPr>
          <w:spacing w:val="-13"/>
        </w:rPr>
        <w:t xml:space="preserve"> </w:t>
      </w:r>
      <w:r>
        <w:t>Municipal</w:t>
      </w:r>
      <w:r>
        <w:rPr>
          <w:spacing w:val="-14"/>
        </w:rPr>
        <w:t xml:space="preserve"> </w:t>
      </w:r>
      <w:r>
        <w:t>y</w:t>
      </w:r>
      <w:r>
        <w:rPr>
          <w:spacing w:val="-9"/>
        </w:rPr>
        <w:t xml:space="preserve"> </w:t>
      </w:r>
      <w:r>
        <w:t>la</w:t>
      </w:r>
      <w:r>
        <w:rPr>
          <w:spacing w:val="-11"/>
        </w:rPr>
        <w:t xml:space="preserve"> </w:t>
      </w:r>
      <w:r>
        <w:t>Ley</w:t>
      </w:r>
      <w:r>
        <w:rPr>
          <w:spacing w:val="-13"/>
        </w:rPr>
        <w:t xml:space="preserve"> </w:t>
      </w:r>
      <w:r>
        <w:t>de</w:t>
      </w:r>
      <w:r>
        <w:rPr>
          <w:spacing w:val="-13"/>
        </w:rPr>
        <w:t xml:space="preserve"> </w:t>
      </w:r>
      <w:r>
        <w:t>Adquisiciones</w:t>
      </w:r>
      <w:r>
        <w:rPr>
          <w:spacing w:val="-14"/>
        </w:rPr>
        <w:t xml:space="preserve"> </w:t>
      </w:r>
      <w:r>
        <w:t>y</w:t>
      </w:r>
      <w:r>
        <w:rPr>
          <w:spacing w:val="-12"/>
        </w:rPr>
        <w:t xml:space="preserve"> </w:t>
      </w:r>
      <w:r>
        <w:t>Contrataciones</w:t>
      </w:r>
      <w:r>
        <w:rPr>
          <w:spacing w:val="-14"/>
        </w:rPr>
        <w:t xml:space="preserve"> </w:t>
      </w:r>
      <w:r>
        <w:t>de</w:t>
      </w:r>
      <w:r>
        <w:rPr>
          <w:spacing w:val="-12"/>
        </w:rPr>
        <w:t xml:space="preserve"> </w:t>
      </w:r>
      <w:r>
        <w:t>la</w:t>
      </w:r>
      <w:r>
        <w:rPr>
          <w:spacing w:val="-13"/>
        </w:rPr>
        <w:t xml:space="preserve"> </w:t>
      </w:r>
      <w:r>
        <w:t>Administración Pública;</w:t>
      </w:r>
      <w:r>
        <w:rPr>
          <w:spacing w:val="-10"/>
        </w:rPr>
        <w:t xml:space="preserve"> </w:t>
      </w:r>
      <w:r>
        <w:t>y</w:t>
      </w:r>
      <w:r>
        <w:rPr>
          <w:spacing w:val="-6"/>
        </w:rPr>
        <w:t xml:space="preserve"> </w:t>
      </w:r>
      <w:r>
        <w:t>considerando</w:t>
      </w:r>
      <w:r>
        <w:rPr>
          <w:spacing w:val="-5"/>
        </w:rPr>
        <w:t xml:space="preserve"> </w:t>
      </w:r>
      <w:r>
        <w:rPr>
          <w:b/>
        </w:rPr>
        <w:t>I-</w:t>
      </w:r>
      <w:r>
        <w:rPr>
          <w:b/>
          <w:spacing w:val="-10"/>
        </w:rPr>
        <w:t xml:space="preserve"> </w:t>
      </w:r>
      <w:r>
        <w:t>que</w:t>
      </w:r>
      <w:r>
        <w:rPr>
          <w:spacing w:val="-7"/>
        </w:rPr>
        <w:t xml:space="preserve"> </w:t>
      </w:r>
      <w:r>
        <w:t>para</w:t>
      </w:r>
      <w:r>
        <w:rPr>
          <w:spacing w:val="-7"/>
        </w:rPr>
        <w:t xml:space="preserve"> </w:t>
      </w:r>
      <w:r>
        <w:t>las</w:t>
      </w:r>
      <w:r>
        <w:rPr>
          <w:spacing w:val="-9"/>
        </w:rPr>
        <w:t xml:space="preserve"> </w:t>
      </w:r>
      <w:r>
        <w:t>próximas</w:t>
      </w:r>
      <w:r>
        <w:rPr>
          <w:spacing w:val="-10"/>
        </w:rPr>
        <w:t xml:space="preserve"> </w:t>
      </w:r>
      <w:r>
        <w:t>celebraciones</w:t>
      </w:r>
      <w:r>
        <w:rPr>
          <w:spacing w:val="-7"/>
        </w:rPr>
        <w:t xml:space="preserve"> </w:t>
      </w:r>
      <w:r>
        <w:t>patronales,</w:t>
      </w:r>
      <w:r>
        <w:rPr>
          <w:spacing w:val="-8"/>
        </w:rPr>
        <w:t xml:space="preserve"> </w:t>
      </w:r>
      <w:r>
        <w:t>se</w:t>
      </w:r>
      <w:r>
        <w:rPr>
          <w:spacing w:val="-9"/>
        </w:rPr>
        <w:t xml:space="preserve"> </w:t>
      </w:r>
      <w:r>
        <w:t>tiene previsto</w:t>
      </w:r>
      <w:r>
        <w:rPr>
          <w:spacing w:val="-16"/>
        </w:rPr>
        <w:t xml:space="preserve"> </w:t>
      </w:r>
      <w:r>
        <w:t>la</w:t>
      </w:r>
      <w:r>
        <w:rPr>
          <w:spacing w:val="-16"/>
        </w:rPr>
        <w:t xml:space="preserve"> </w:t>
      </w:r>
      <w:r>
        <w:t>contratación</w:t>
      </w:r>
      <w:r>
        <w:rPr>
          <w:spacing w:val="-18"/>
        </w:rPr>
        <w:t xml:space="preserve"> </w:t>
      </w:r>
      <w:r>
        <w:t>de</w:t>
      </w:r>
      <w:r>
        <w:rPr>
          <w:spacing w:val="-17"/>
        </w:rPr>
        <w:t xml:space="preserve"> </w:t>
      </w:r>
      <w:r>
        <w:t>un</w:t>
      </w:r>
      <w:r>
        <w:rPr>
          <w:spacing w:val="-16"/>
        </w:rPr>
        <w:t xml:space="preserve"> </w:t>
      </w:r>
      <w:r>
        <w:t>artista</w:t>
      </w:r>
      <w:r>
        <w:rPr>
          <w:spacing w:val="-17"/>
        </w:rPr>
        <w:t xml:space="preserve"> </w:t>
      </w:r>
      <w:r>
        <w:t>internacional,</w:t>
      </w:r>
      <w:r>
        <w:rPr>
          <w:spacing w:val="-15"/>
        </w:rPr>
        <w:t xml:space="preserve"> </w:t>
      </w:r>
      <w:r>
        <w:t>específicamente</w:t>
      </w:r>
      <w:r>
        <w:rPr>
          <w:spacing w:val="-16"/>
        </w:rPr>
        <w:t xml:space="preserve"> </w:t>
      </w:r>
      <w:r>
        <w:t>el</w:t>
      </w:r>
      <w:r>
        <w:rPr>
          <w:spacing w:val="-19"/>
        </w:rPr>
        <w:t xml:space="preserve"> </w:t>
      </w:r>
      <w:r>
        <w:t>grupo</w:t>
      </w:r>
      <w:r>
        <w:rPr>
          <w:spacing w:val="-18"/>
        </w:rPr>
        <w:t xml:space="preserve"> </w:t>
      </w:r>
      <w:r>
        <w:t xml:space="preserve">musical de banda conocido como “Edwin Luna y la Trakalosa de Monterrey”, para darle un mayor realce a dichas festividades, lo cual requiere de diversos trámites en distinta instituciones e instancias públicas o privadas; </w:t>
      </w:r>
      <w:r>
        <w:rPr>
          <w:b/>
        </w:rPr>
        <w:t xml:space="preserve">II) </w:t>
      </w:r>
      <w:r>
        <w:t xml:space="preserve">que a criterio y recomendación de la Licda. Claudia Yesenia Martínez de Interiano, Jefa de la Unidad de Adquisidores y Contrataciones Institucionales UACI, procede la contratación Directa, de conformidad a las condiciones establecidas en el Art. 72 literal a); de la Ley de Adquisiciones y Contrataciones de la Administración Pública; que por tanto el Concejo Municipal </w:t>
      </w:r>
      <w:r>
        <w:rPr>
          <w:b/>
        </w:rPr>
        <w:t xml:space="preserve">ACUERDA: a) </w:t>
      </w:r>
      <w:r>
        <w:t xml:space="preserve">Designar y Autorizar a Licda. Claudia Yesenia Martínez de Interiano, Jefa de la Unidad de Adquisidores y Contrataciones Institucionales UACI, para que realice todo tipo de trámite en las distintas instituciones públicas o privadas, para poder traer a dicho grupo musical; </w:t>
      </w:r>
      <w:r>
        <w:rPr>
          <w:b/>
          <w:spacing w:val="-3"/>
        </w:rPr>
        <w:t xml:space="preserve">b) </w:t>
      </w:r>
      <w:r>
        <w:t>Autorizar la Contratación Directa del Grupo Musical de Banda Internacional conocido como “Edwin Luna y la Trakalosa de Monterrey”.- Certifíquese y Notifíquese.-</w:t>
      </w:r>
      <w:r>
        <w:rPr>
          <w:spacing w:val="-2"/>
        </w:rPr>
        <w:t xml:space="preserve"> </w:t>
      </w:r>
      <w:r>
        <w:t>///////////////////////////</w:t>
      </w:r>
    </w:p>
    <w:p w:rsidR="004A48A2" w:rsidRDefault="004A48A2" w:rsidP="004A48A2">
      <w:pPr>
        <w:spacing w:before="1" w:line="276" w:lineRule="auto"/>
        <w:ind w:left="265" w:right="431"/>
        <w:jc w:val="both"/>
      </w:pPr>
      <w:r>
        <w:rPr>
          <w:b/>
          <w:sz w:val="24"/>
        </w:rPr>
        <w:t xml:space="preserve">ACUERDO NUMERO OCHO: </w:t>
      </w:r>
      <w:r>
        <w:rPr>
          <w:sz w:val="24"/>
        </w:rPr>
        <w:t>El Concejo Municipal de la Villa San Luis La Herradura</w:t>
      </w:r>
      <w:r>
        <w:rPr>
          <w:spacing w:val="-10"/>
          <w:sz w:val="24"/>
        </w:rPr>
        <w:t xml:space="preserve"> </w:t>
      </w:r>
      <w:r>
        <w:rPr>
          <w:sz w:val="24"/>
        </w:rPr>
        <w:t>Departamento</w:t>
      </w:r>
      <w:r>
        <w:rPr>
          <w:spacing w:val="-8"/>
          <w:sz w:val="24"/>
        </w:rPr>
        <w:t xml:space="preserve"> </w:t>
      </w:r>
      <w:r>
        <w:rPr>
          <w:sz w:val="24"/>
        </w:rPr>
        <w:t>de</w:t>
      </w:r>
      <w:r>
        <w:rPr>
          <w:spacing w:val="-8"/>
          <w:sz w:val="24"/>
        </w:rPr>
        <w:t xml:space="preserve"> </w:t>
      </w:r>
      <w:r>
        <w:rPr>
          <w:sz w:val="24"/>
        </w:rPr>
        <w:t>la</w:t>
      </w:r>
      <w:r>
        <w:rPr>
          <w:spacing w:val="-9"/>
          <w:sz w:val="24"/>
        </w:rPr>
        <w:t xml:space="preserve"> </w:t>
      </w:r>
      <w:r>
        <w:rPr>
          <w:sz w:val="24"/>
        </w:rPr>
        <w:t>Paz</w:t>
      </w:r>
      <w:r>
        <w:rPr>
          <w:spacing w:val="-9"/>
          <w:sz w:val="24"/>
        </w:rPr>
        <w:t xml:space="preserve"> </w:t>
      </w:r>
      <w:r>
        <w:rPr>
          <w:sz w:val="24"/>
        </w:rPr>
        <w:t>en</w:t>
      </w:r>
      <w:r>
        <w:rPr>
          <w:spacing w:val="-8"/>
          <w:sz w:val="24"/>
        </w:rPr>
        <w:t xml:space="preserve"> </w:t>
      </w:r>
      <w:r>
        <w:rPr>
          <w:sz w:val="24"/>
        </w:rPr>
        <w:t>uso</w:t>
      </w:r>
      <w:r>
        <w:rPr>
          <w:spacing w:val="-11"/>
          <w:sz w:val="24"/>
        </w:rPr>
        <w:t xml:space="preserve"> </w:t>
      </w:r>
      <w:r>
        <w:rPr>
          <w:sz w:val="24"/>
        </w:rPr>
        <w:t>de</w:t>
      </w:r>
      <w:r>
        <w:rPr>
          <w:spacing w:val="-8"/>
          <w:sz w:val="24"/>
        </w:rPr>
        <w:t xml:space="preserve"> </w:t>
      </w:r>
      <w:r>
        <w:rPr>
          <w:sz w:val="24"/>
        </w:rPr>
        <w:t>sus</w:t>
      </w:r>
      <w:r>
        <w:rPr>
          <w:spacing w:val="-9"/>
          <w:sz w:val="24"/>
        </w:rPr>
        <w:t xml:space="preserve"> </w:t>
      </w:r>
      <w:r>
        <w:rPr>
          <w:sz w:val="24"/>
        </w:rPr>
        <w:t>facultades</w:t>
      </w:r>
      <w:r>
        <w:rPr>
          <w:spacing w:val="-10"/>
          <w:sz w:val="24"/>
        </w:rPr>
        <w:t xml:space="preserve"> </w:t>
      </w:r>
      <w:r>
        <w:rPr>
          <w:sz w:val="24"/>
        </w:rPr>
        <w:t>legales</w:t>
      </w:r>
      <w:r>
        <w:rPr>
          <w:spacing w:val="-9"/>
          <w:sz w:val="24"/>
        </w:rPr>
        <w:t xml:space="preserve"> </w:t>
      </w:r>
      <w:r>
        <w:rPr>
          <w:sz w:val="24"/>
        </w:rPr>
        <w:t>que</w:t>
      </w:r>
      <w:r>
        <w:rPr>
          <w:spacing w:val="-8"/>
          <w:sz w:val="24"/>
        </w:rPr>
        <w:t xml:space="preserve"> </w:t>
      </w:r>
      <w:r>
        <w:rPr>
          <w:sz w:val="24"/>
        </w:rPr>
        <w:t>le</w:t>
      </w:r>
      <w:r>
        <w:rPr>
          <w:spacing w:val="-9"/>
          <w:sz w:val="24"/>
        </w:rPr>
        <w:t xml:space="preserve"> </w:t>
      </w:r>
      <w:r>
        <w:rPr>
          <w:sz w:val="24"/>
        </w:rPr>
        <w:t xml:space="preserve">confiere el Código Municipal, y considerando </w:t>
      </w:r>
      <w:r>
        <w:rPr>
          <w:b/>
          <w:sz w:val="24"/>
        </w:rPr>
        <w:t xml:space="preserve">I- </w:t>
      </w:r>
      <w:r>
        <w:rPr>
          <w:sz w:val="24"/>
        </w:rPr>
        <w:t xml:space="preserve">que según Acuerdo Municipal Número Catorce, del Acta Número Treinta y Dos, del libro de Actas y Acuerdos 2019, se aprobó los Términos de Referencia para la contratación de un profesional o empresa, encargada de la ejecución, para el </w:t>
      </w:r>
      <w:r>
        <w:t>DESARROLLO DE PROYECTO MEJORAMIENTO</w:t>
      </w:r>
      <w:r>
        <w:rPr>
          <w:spacing w:val="8"/>
        </w:rPr>
        <w:t xml:space="preserve"> </w:t>
      </w:r>
      <w:r>
        <w:t>DE</w:t>
      </w:r>
      <w:r>
        <w:rPr>
          <w:spacing w:val="10"/>
        </w:rPr>
        <w:t xml:space="preserve"> </w:t>
      </w:r>
      <w:r>
        <w:t>PASAJES</w:t>
      </w:r>
      <w:r>
        <w:rPr>
          <w:spacing w:val="9"/>
        </w:rPr>
        <w:t xml:space="preserve"> </w:t>
      </w:r>
      <w:r>
        <w:t>EN</w:t>
      </w:r>
      <w:r>
        <w:rPr>
          <w:spacing w:val="12"/>
        </w:rPr>
        <w:t xml:space="preserve"> </w:t>
      </w:r>
      <w:r>
        <w:t>CASERÍOS</w:t>
      </w:r>
      <w:r>
        <w:rPr>
          <w:spacing w:val="7"/>
        </w:rPr>
        <w:t xml:space="preserve"> </w:t>
      </w:r>
      <w:r>
        <w:t>COSTA</w:t>
      </w:r>
      <w:r>
        <w:rPr>
          <w:spacing w:val="6"/>
        </w:rPr>
        <w:t xml:space="preserve"> </w:t>
      </w:r>
      <w:r>
        <w:t>DEL</w:t>
      </w:r>
      <w:r>
        <w:rPr>
          <w:spacing w:val="8"/>
        </w:rPr>
        <w:t xml:space="preserve"> </w:t>
      </w:r>
      <w:r>
        <w:t>SOL,</w:t>
      </w:r>
      <w:r>
        <w:rPr>
          <w:spacing w:val="7"/>
        </w:rPr>
        <w:t xml:space="preserve"> </w:t>
      </w:r>
      <w:r>
        <w:t>MUNICIPIO</w:t>
      </w:r>
      <w:r>
        <w:rPr>
          <w:spacing w:val="8"/>
        </w:rPr>
        <w:t xml:space="preserve"> </w:t>
      </w:r>
      <w:r>
        <w:t>DE</w:t>
      </w:r>
      <w:r>
        <w:rPr>
          <w:spacing w:val="10"/>
        </w:rPr>
        <w:t xml:space="preserve"> </w:t>
      </w:r>
      <w:r>
        <w:t>SAN</w:t>
      </w:r>
    </w:p>
    <w:p w:rsidR="004A48A2" w:rsidRDefault="004A48A2" w:rsidP="004A48A2">
      <w:pPr>
        <w:pStyle w:val="Textoindependiente"/>
        <w:spacing w:line="276" w:lineRule="auto"/>
        <w:ind w:left="265" w:right="431"/>
        <w:jc w:val="both"/>
      </w:pPr>
      <w:r>
        <w:rPr>
          <w:sz w:val="22"/>
        </w:rPr>
        <w:t>LUIS LA HERRADURA</w:t>
      </w:r>
      <w:r>
        <w:t>, las cuales son: 1- Mejoramiento de Calle en Caserío El Mozote, en Boulevard Costa del Sol, San Luis La Herradura; 2- Mejoramiento de Calle en Colonia Jaltepec, en Boulevard Costa del Sol, San Luis La Herradura; 3- Mejoramiento de Calle en Colonia Brisas de Jaltepec, en Boulevard Costa del Sol, San Luis La Herradura; 4- Mejoramiento de Calle en Caserío Bordo Chele, en Boulevard Costa del Sol, San Luis La Herradura; 5- Mejoramiento de Pasaje El Samaritano</w:t>
      </w:r>
      <w:r>
        <w:rPr>
          <w:spacing w:val="-6"/>
        </w:rPr>
        <w:t xml:space="preserve"> </w:t>
      </w:r>
      <w:r>
        <w:t>II,</w:t>
      </w:r>
      <w:r>
        <w:rPr>
          <w:spacing w:val="-5"/>
        </w:rPr>
        <w:t xml:space="preserve"> </w:t>
      </w:r>
      <w:r>
        <w:t>en</w:t>
      </w:r>
      <w:r>
        <w:rPr>
          <w:spacing w:val="-6"/>
        </w:rPr>
        <w:t xml:space="preserve"> </w:t>
      </w:r>
      <w:r>
        <w:t>Boulevard</w:t>
      </w:r>
      <w:r>
        <w:rPr>
          <w:spacing w:val="-6"/>
        </w:rPr>
        <w:t xml:space="preserve"> </w:t>
      </w:r>
      <w:r>
        <w:t>Costa</w:t>
      </w:r>
      <w:r>
        <w:rPr>
          <w:spacing w:val="-7"/>
        </w:rPr>
        <w:t xml:space="preserve"> </w:t>
      </w:r>
      <w:r>
        <w:t>del</w:t>
      </w:r>
      <w:r>
        <w:rPr>
          <w:spacing w:val="-7"/>
        </w:rPr>
        <w:t xml:space="preserve"> </w:t>
      </w:r>
      <w:r>
        <w:t>Sol,</w:t>
      </w:r>
      <w:r>
        <w:rPr>
          <w:spacing w:val="-8"/>
        </w:rPr>
        <w:t xml:space="preserve"> </w:t>
      </w:r>
      <w:r>
        <w:t>San</w:t>
      </w:r>
      <w:r>
        <w:rPr>
          <w:spacing w:val="-6"/>
        </w:rPr>
        <w:t xml:space="preserve"> </w:t>
      </w:r>
      <w:r>
        <w:t>Luis</w:t>
      </w:r>
      <w:r>
        <w:rPr>
          <w:spacing w:val="-6"/>
        </w:rPr>
        <w:t xml:space="preserve"> </w:t>
      </w:r>
      <w:r>
        <w:t>La</w:t>
      </w:r>
      <w:r>
        <w:rPr>
          <w:spacing w:val="-5"/>
        </w:rPr>
        <w:t xml:space="preserve"> </w:t>
      </w:r>
      <w:r>
        <w:t>Herradura;</w:t>
      </w:r>
      <w:r>
        <w:rPr>
          <w:spacing w:val="-2"/>
        </w:rPr>
        <w:t xml:space="preserve"> </w:t>
      </w:r>
      <w:r>
        <w:t>6-</w:t>
      </w:r>
      <w:r>
        <w:rPr>
          <w:spacing w:val="-6"/>
        </w:rPr>
        <w:t xml:space="preserve"> </w:t>
      </w:r>
      <w:r>
        <w:t xml:space="preserve">Mejoramiento de Pasaje Cuatro Vientos, en Boulevard Costa del Sol, San Luis La Herradura; </w:t>
      </w:r>
      <w:r>
        <w:rPr>
          <w:b/>
        </w:rPr>
        <w:t xml:space="preserve">II- </w:t>
      </w:r>
      <w:r>
        <w:t>que este día la Licda. Claudia Yesenia Martínez jefa de la Unidad de</w:t>
      </w:r>
      <w:r>
        <w:rPr>
          <w:spacing w:val="-37"/>
        </w:rPr>
        <w:t xml:space="preserve"> </w:t>
      </w:r>
      <w:r>
        <w:t xml:space="preserve">Adquisiciones y Contrataciones Institucionales, somete a consideración de este Concejo Municipal, la adjudicación de dicho proyecto a la empresa o profesional encargada de  la ejecución del mismo; por lo de  conformidad a  los cuadros comparativos </w:t>
      </w:r>
      <w:r>
        <w:rPr>
          <w:spacing w:val="8"/>
        </w:rPr>
        <w:t xml:space="preserve"> </w:t>
      </w:r>
      <w:r>
        <w:t>de</w:t>
      </w:r>
    </w:p>
    <w:p w:rsidR="004A48A2" w:rsidRDefault="004A48A2" w:rsidP="004A48A2">
      <w:pPr>
        <w:spacing w:line="276" w:lineRule="auto"/>
        <w:jc w:val="both"/>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35"/>
        <w:jc w:val="both"/>
      </w:pPr>
      <w:r>
        <w:lastRenderedPageBreak/>
        <w:t>ofertas, recomienda como mejor evaluada y que más conviene para cada proyecto de acuerdo al siguiente detalle:</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4A48A2" w:rsidTr="007754FB">
        <w:trPr>
          <w:trHeight w:val="583"/>
        </w:trPr>
        <w:tc>
          <w:tcPr>
            <w:tcW w:w="3137" w:type="dxa"/>
          </w:tcPr>
          <w:p w:rsidR="004A48A2" w:rsidRDefault="004A48A2" w:rsidP="007754FB">
            <w:pPr>
              <w:pStyle w:val="TableParagraph"/>
              <w:ind w:left="1083" w:right="1073"/>
              <w:jc w:val="center"/>
            </w:pPr>
            <w:r>
              <w:t>Proyecto:</w:t>
            </w:r>
          </w:p>
        </w:tc>
        <w:tc>
          <w:tcPr>
            <w:tcW w:w="4229" w:type="dxa"/>
          </w:tcPr>
          <w:p w:rsidR="004A48A2" w:rsidRDefault="004A48A2" w:rsidP="007754FB">
            <w:pPr>
              <w:pStyle w:val="TableParagraph"/>
              <w:ind w:left="64" w:right="53"/>
              <w:jc w:val="center"/>
            </w:pPr>
            <w:r>
              <w:t>Empresa Recomendada por UACI para</w:t>
            </w:r>
          </w:p>
          <w:p w:rsidR="004A48A2" w:rsidRDefault="004A48A2" w:rsidP="007754FB">
            <w:pPr>
              <w:pStyle w:val="TableParagraph"/>
              <w:spacing w:before="37"/>
              <w:ind w:left="64" w:right="53"/>
              <w:jc w:val="center"/>
            </w:pPr>
            <w:r>
              <w:t>adjudicación</w:t>
            </w:r>
          </w:p>
        </w:tc>
        <w:tc>
          <w:tcPr>
            <w:tcW w:w="1461" w:type="dxa"/>
          </w:tcPr>
          <w:p w:rsidR="004A48A2" w:rsidRDefault="004A48A2" w:rsidP="007754FB">
            <w:pPr>
              <w:pStyle w:val="TableParagraph"/>
              <w:ind w:left="252" w:right="240"/>
              <w:jc w:val="center"/>
            </w:pPr>
            <w:r>
              <w:t>Monto de</w:t>
            </w:r>
          </w:p>
          <w:p w:rsidR="004A48A2" w:rsidRDefault="004A48A2" w:rsidP="007754FB">
            <w:pPr>
              <w:pStyle w:val="TableParagraph"/>
              <w:spacing w:before="37"/>
              <w:ind w:left="252" w:right="238"/>
              <w:jc w:val="center"/>
            </w:pPr>
            <w:r>
              <w:t>Oferta</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Caserío El Mozote</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$41,832.51</w:t>
            </w:r>
          </w:p>
        </w:tc>
      </w:tr>
      <w:tr w:rsidR="004A48A2" w:rsidTr="007754FB">
        <w:trPr>
          <w:trHeight w:val="582"/>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9"/>
              <w:ind w:left="107"/>
            </w:pPr>
            <w:r>
              <w:t>Colonia Jaltepec</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$45,131.79</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Colonia Brisas de Jaltepec</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$18,252.00</w:t>
            </w:r>
          </w:p>
        </w:tc>
      </w:tr>
      <w:tr w:rsidR="004A48A2" w:rsidTr="007754FB">
        <w:trPr>
          <w:trHeight w:val="582"/>
        </w:trPr>
        <w:tc>
          <w:tcPr>
            <w:tcW w:w="3137" w:type="dxa"/>
          </w:tcPr>
          <w:p w:rsidR="004A48A2" w:rsidRDefault="004A48A2" w:rsidP="007754FB">
            <w:pPr>
              <w:pStyle w:val="TableParagraph"/>
              <w:spacing w:before="2"/>
              <w:ind w:left="107"/>
            </w:pPr>
            <w:r>
              <w:t>Mejoramiento de Calle</w:t>
            </w:r>
          </w:p>
          <w:p w:rsidR="004A48A2" w:rsidRDefault="004A48A2" w:rsidP="007754FB">
            <w:pPr>
              <w:pStyle w:val="TableParagraph"/>
              <w:spacing w:before="37"/>
              <w:ind w:left="107"/>
            </w:pPr>
            <w:r>
              <w:t>Caserío Cuatro Vientos</w:t>
            </w:r>
          </w:p>
        </w:tc>
        <w:tc>
          <w:tcPr>
            <w:tcW w:w="4229" w:type="dxa"/>
          </w:tcPr>
          <w:p w:rsidR="004A48A2" w:rsidRDefault="004A48A2" w:rsidP="007754FB">
            <w:pPr>
              <w:pStyle w:val="TableParagraph"/>
              <w:spacing w:before="2"/>
              <w:ind w:left="64" w:right="54"/>
              <w:jc w:val="center"/>
            </w:pPr>
            <w:r>
              <w:t>Constructora Zelaya Aguilar, S.A. de C.V.</w:t>
            </w:r>
          </w:p>
        </w:tc>
        <w:tc>
          <w:tcPr>
            <w:tcW w:w="1461" w:type="dxa"/>
          </w:tcPr>
          <w:p w:rsidR="004A48A2" w:rsidRDefault="004A48A2" w:rsidP="007754FB">
            <w:pPr>
              <w:pStyle w:val="TableParagraph"/>
              <w:spacing w:before="2"/>
              <w:ind w:left="108"/>
            </w:pPr>
            <w:r>
              <w:t>$24,486.06</w:t>
            </w:r>
          </w:p>
        </w:tc>
      </w:tr>
    </w:tbl>
    <w:p w:rsidR="004A48A2" w:rsidRDefault="004A48A2" w:rsidP="004A48A2">
      <w:pPr>
        <w:spacing w:line="276" w:lineRule="auto"/>
        <w:ind w:left="265" w:right="431"/>
        <w:jc w:val="both"/>
      </w:pPr>
      <w:r>
        <w:rPr>
          <w:sz w:val="24"/>
        </w:rPr>
        <w:t xml:space="preserve">por lo que el Concejo Municipal en consideración de dicha recomendación, </w:t>
      </w:r>
      <w:r>
        <w:rPr>
          <w:b/>
          <w:sz w:val="24"/>
        </w:rPr>
        <w:t xml:space="preserve">ACUERDA: a) </w:t>
      </w:r>
      <w:r>
        <w:rPr>
          <w:sz w:val="24"/>
        </w:rPr>
        <w:t xml:space="preserve">Adjudicar la realización del </w:t>
      </w:r>
      <w:r>
        <w:t>DESARROLLO DE PROYECTO MEJORAMIENTO DE PASAJES EN CASERÍOS COSTA DEL SOL, MUNICIPIO DE SAN</w:t>
      </w:r>
    </w:p>
    <w:p w:rsidR="004A48A2" w:rsidRDefault="004A48A2" w:rsidP="004A48A2">
      <w:pPr>
        <w:spacing w:before="1" w:after="41"/>
        <w:ind w:left="265"/>
        <w:jc w:val="both"/>
        <w:rPr>
          <w:sz w:val="24"/>
        </w:rPr>
      </w:pPr>
      <w:r>
        <w:t>LUIS LA HERRADURA</w:t>
      </w:r>
      <w:r>
        <w:rPr>
          <w:sz w:val="24"/>
        </w:rPr>
        <w:t>, de los proyectos siguientes:</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4A48A2" w:rsidTr="007754FB">
        <w:trPr>
          <w:trHeight w:val="292"/>
        </w:trPr>
        <w:tc>
          <w:tcPr>
            <w:tcW w:w="3137" w:type="dxa"/>
          </w:tcPr>
          <w:p w:rsidR="004A48A2" w:rsidRDefault="004A48A2" w:rsidP="007754FB">
            <w:pPr>
              <w:pStyle w:val="TableParagraph"/>
              <w:ind w:left="1083" w:right="1073"/>
              <w:jc w:val="center"/>
            </w:pPr>
            <w:r>
              <w:t>Proyecto:</w:t>
            </w:r>
          </w:p>
        </w:tc>
        <w:tc>
          <w:tcPr>
            <w:tcW w:w="4229" w:type="dxa"/>
          </w:tcPr>
          <w:p w:rsidR="004A48A2" w:rsidRDefault="004A48A2" w:rsidP="007754FB">
            <w:pPr>
              <w:pStyle w:val="TableParagraph"/>
              <w:ind w:left="64" w:right="54"/>
              <w:jc w:val="center"/>
            </w:pPr>
            <w:r>
              <w:t>Empresa</w:t>
            </w:r>
          </w:p>
        </w:tc>
        <w:tc>
          <w:tcPr>
            <w:tcW w:w="1461" w:type="dxa"/>
          </w:tcPr>
          <w:p w:rsidR="004A48A2" w:rsidRDefault="004A48A2" w:rsidP="007754FB">
            <w:pPr>
              <w:pStyle w:val="TableParagraph"/>
              <w:ind w:left="425"/>
            </w:pPr>
            <w:r>
              <w:t>Monto</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Caserío El Mozote</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$41,832.51</w:t>
            </w:r>
          </w:p>
        </w:tc>
      </w:tr>
      <w:tr w:rsidR="004A48A2" w:rsidTr="007754FB">
        <w:trPr>
          <w:trHeight w:val="582"/>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9"/>
              <w:ind w:left="107"/>
            </w:pPr>
            <w:r>
              <w:t>Colonia Jaltepec</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$45,131.79</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Colonia Brisas de Jaltepec</w:t>
            </w:r>
          </w:p>
        </w:tc>
        <w:tc>
          <w:tcPr>
            <w:tcW w:w="4229" w:type="dxa"/>
          </w:tcPr>
          <w:p w:rsidR="004A48A2" w:rsidRDefault="004A48A2" w:rsidP="007754FB">
            <w:pPr>
              <w:pStyle w:val="TableParagraph"/>
              <w:ind w:left="64" w:right="54"/>
              <w:jc w:val="center"/>
            </w:pPr>
            <w:r>
              <w:t>Constructora Zelaya Aguilar, S.A. de C.V.</w:t>
            </w:r>
          </w:p>
        </w:tc>
        <w:tc>
          <w:tcPr>
            <w:tcW w:w="1461" w:type="dxa"/>
          </w:tcPr>
          <w:p w:rsidR="004A48A2" w:rsidRDefault="004A48A2" w:rsidP="007754FB">
            <w:pPr>
              <w:pStyle w:val="TableParagraph"/>
              <w:ind w:left="108"/>
            </w:pPr>
            <w:r>
              <w:t>$18,252.00</w:t>
            </w:r>
          </w:p>
        </w:tc>
      </w:tr>
      <w:tr w:rsidR="004A48A2" w:rsidTr="007754FB">
        <w:trPr>
          <w:trHeight w:val="583"/>
        </w:trPr>
        <w:tc>
          <w:tcPr>
            <w:tcW w:w="3137" w:type="dxa"/>
          </w:tcPr>
          <w:p w:rsidR="004A48A2" w:rsidRDefault="004A48A2" w:rsidP="007754FB">
            <w:pPr>
              <w:pStyle w:val="TableParagraph"/>
              <w:spacing w:before="2"/>
              <w:ind w:left="107"/>
            </w:pPr>
            <w:r>
              <w:t>Mejoramiento de Calle</w:t>
            </w:r>
          </w:p>
          <w:p w:rsidR="004A48A2" w:rsidRDefault="004A48A2" w:rsidP="007754FB">
            <w:pPr>
              <w:pStyle w:val="TableParagraph"/>
              <w:spacing w:before="38"/>
              <w:ind w:left="107"/>
            </w:pPr>
            <w:r>
              <w:t>Caserío Cuatro Vientos</w:t>
            </w:r>
          </w:p>
        </w:tc>
        <w:tc>
          <w:tcPr>
            <w:tcW w:w="4229" w:type="dxa"/>
          </w:tcPr>
          <w:p w:rsidR="004A48A2" w:rsidRDefault="004A48A2" w:rsidP="007754FB">
            <w:pPr>
              <w:pStyle w:val="TableParagraph"/>
              <w:spacing w:before="2"/>
              <w:ind w:left="64" w:right="54"/>
              <w:jc w:val="center"/>
            </w:pPr>
            <w:r>
              <w:t>Constructora Zelaya Aguilar, S.A. de C.V.</w:t>
            </w:r>
          </w:p>
        </w:tc>
        <w:tc>
          <w:tcPr>
            <w:tcW w:w="1461" w:type="dxa"/>
          </w:tcPr>
          <w:p w:rsidR="004A48A2" w:rsidRDefault="004A48A2" w:rsidP="007754FB">
            <w:pPr>
              <w:pStyle w:val="TableParagraph"/>
              <w:spacing w:before="2"/>
              <w:ind w:left="108"/>
            </w:pPr>
            <w:r>
              <w:t>$24,486.06</w:t>
            </w:r>
          </w:p>
        </w:tc>
      </w:tr>
    </w:tbl>
    <w:p w:rsidR="004A48A2" w:rsidRDefault="004A48A2" w:rsidP="004A48A2">
      <w:pPr>
        <w:pStyle w:val="Textoindependiente"/>
        <w:spacing w:line="276" w:lineRule="auto"/>
        <w:ind w:left="265" w:right="430"/>
        <w:jc w:val="both"/>
      </w:pPr>
      <w:r>
        <w:rPr>
          <w:b/>
        </w:rPr>
        <w:t xml:space="preserve">b) </w:t>
      </w:r>
      <w:r>
        <w:t xml:space="preserve">Requerir la elaboración de los contratos respectivos y autorizar al Alcalde Municipal, Napoleón Armando Iraheta Jirón para que en nombre y representación de este Concejo Municipal Plural firme dichos contratos </w:t>
      </w:r>
      <w:r>
        <w:rPr>
          <w:b/>
        </w:rPr>
        <w:t xml:space="preserve">c) </w:t>
      </w:r>
      <w:r>
        <w:t xml:space="preserve">Autorizar al Tesorero Municipal Cesar Alonso Villalta Reyes para que gestione en Banco de Fomento Agropecuario Sucursal Zacatecoluca la apertura de </w:t>
      </w:r>
      <w:r>
        <w:rPr>
          <w:spacing w:val="2"/>
        </w:rPr>
        <w:t xml:space="preserve">las </w:t>
      </w:r>
      <w:r>
        <w:t xml:space="preserve">cuentas corrientes respectivas, con el monto autorizado y otorgado, por el Banco de los Trabajadores Salvadoreños;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 </w:t>
      </w:r>
      <w:r>
        <w:rPr>
          <w:b/>
        </w:rPr>
        <w:t xml:space="preserve">c) </w:t>
      </w:r>
      <w:r>
        <w:t>Autorizar al Tesorero Municipal, Cesar Alonso Villalta Reyes, para las erogaciones de fondos correspondientes, a la ejecución de cada proyecto, de conformidad a la documentación legal que se le presente.- Gastos que serán aplicados al Presupuesto Municipal 2020, Fondos Crédito Mercantil; Nombrando como</w:t>
      </w:r>
      <w:r>
        <w:rPr>
          <w:spacing w:val="-6"/>
        </w:rPr>
        <w:t xml:space="preserve"> </w:t>
      </w:r>
      <w:r>
        <w:t>administrador</w:t>
      </w:r>
      <w:r>
        <w:rPr>
          <w:spacing w:val="-7"/>
        </w:rPr>
        <w:t xml:space="preserve"> </w:t>
      </w:r>
      <w:r>
        <w:t>de</w:t>
      </w:r>
      <w:r>
        <w:rPr>
          <w:spacing w:val="-6"/>
        </w:rPr>
        <w:t xml:space="preserve"> </w:t>
      </w:r>
      <w:r>
        <w:t>contrato</w:t>
      </w:r>
      <w:r>
        <w:rPr>
          <w:spacing w:val="-5"/>
        </w:rPr>
        <w:t xml:space="preserve"> </w:t>
      </w:r>
      <w:r>
        <w:t>u</w:t>
      </w:r>
      <w:r>
        <w:rPr>
          <w:spacing w:val="-5"/>
        </w:rPr>
        <w:t xml:space="preserve"> </w:t>
      </w:r>
      <w:r>
        <w:t>órdenes</w:t>
      </w:r>
      <w:r>
        <w:rPr>
          <w:spacing w:val="-7"/>
        </w:rPr>
        <w:t xml:space="preserve"> </w:t>
      </w:r>
      <w:r>
        <w:t>de</w:t>
      </w:r>
      <w:r>
        <w:rPr>
          <w:spacing w:val="-8"/>
        </w:rPr>
        <w:t xml:space="preserve"> </w:t>
      </w:r>
      <w:r>
        <w:t>compra</w:t>
      </w:r>
      <w:r>
        <w:rPr>
          <w:spacing w:val="2"/>
        </w:rPr>
        <w:t xml:space="preserve"> </w:t>
      </w:r>
      <w:r>
        <w:t>al</w:t>
      </w:r>
      <w:r>
        <w:rPr>
          <w:spacing w:val="-6"/>
        </w:rPr>
        <w:t xml:space="preserve"> </w:t>
      </w:r>
      <w:r>
        <w:t>Arquitecto</w:t>
      </w:r>
      <w:r>
        <w:rPr>
          <w:spacing w:val="-8"/>
        </w:rPr>
        <w:t xml:space="preserve"> </w:t>
      </w:r>
      <w:r>
        <w:t>Wilber</w:t>
      </w:r>
      <w:r>
        <w:rPr>
          <w:spacing w:val="-5"/>
        </w:rPr>
        <w:t xml:space="preserve"> </w:t>
      </w:r>
      <w:r>
        <w:t>Asdrúbal Arévalo Villegas, jefe de proyectos.- El presente acuerdo municipal es con nueve votos</w:t>
      </w:r>
      <w:r>
        <w:rPr>
          <w:spacing w:val="44"/>
        </w:rPr>
        <w:t xml:space="preserve"> </w:t>
      </w:r>
      <w:r>
        <w:t>a</w:t>
      </w:r>
      <w:r>
        <w:rPr>
          <w:spacing w:val="45"/>
        </w:rPr>
        <w:t xml:space="preserve"> </w:t>
      </w:r>
      <w:r>
        <w:t>favor</w:t>
      </w:r>
      <w:r>
        <w:rPr>
          <w:spacing w:val="43"/>
        </w:rPr>
        <w:t xml:space="preserve"> </w:t>
      </w:r>
      <w:r>
        <w:t>y</w:t>
      </w:r>
      <w:r>
        <w:rPr>
          <w:spacing w:val="46"/>
        </w:rPr>
        <w:t xml:space="preserve"> </w:t>
      </w:r>
      <w:r>
        <w:t>la</w:t>
      </w:r>
      <w:r>
        <w:rPr>
          <w:spacing w:val="47"/>
        </w:rPr>
        <w:t xml:space="preserve"> </w:t>
      </w:r>
      <w:r>
        <w:t>salvedad</w:t>
      </w:r>
      <w:r>
        <w:rPr>
          <w:spacing w:val="47"/>
        </w:rPr>
        <w:t xml:space="preserve"> </w:t>
      </w:r>
      <w:r>
        <w:t>del</w:t>
      </w:r>
      <w:r>
        <w:rPr>
          <w:spacing w:val="46"/>
        </w:rPr>
        <w:t xml:space="preserve"> </w:t>
      </w:r>
      <w:r>
        <w:t>voto</w:t>
      </w:r>
      <w:r>
        <w:rPr>
          <w:spacing w:val="45"/>
        </w:rPr>
        <w:t xml:space="preserve"> </w:t>
      </w:r>
      <w:r>
        <w:t>de</w:t>
      </w:r>
      <w:r>
        <w:rPr>
          <w:spacing w:val="47"/>
        </w:rPr>
        <w:t xml:space="preserve"> </w:t>
      </w:r>
      <w:r>
        <w:t>la</w:t>
      </w:r>
      <w:r>
        <w:rPr>
          <w:spacing w:val="43"/>
        </w:rPr>
        <w:t xml:space="preserve"> </w:t>
      </w:r>
      <w:r>
        <w:t>sexta</w:t>
      </w:r>
      <w:r>
        <w:rPr>
          <w:spacing w:val="45"/>
        </w:rPr>
        <w:t xml:space="preserve"> </w:t>
      </w:r>
      <w:r>
        <w:t>regidora</w:t>
      </w:r>
      <w:r>
        <w:rPr>
          <w:spacing w:val="44"/>
        </w:rPr>
        <w:t xml:space="preserve"> </w:t>
      </w:r>
      <w:r>
        <w:t>propietaria</w:t>
      </w:r>
      <w:r>
        <w:rPr>
          <w:spacing w:val="47"/>
        </w:rPr>
        <w:t xml:space="preserve"> </w:t>
      </w:r>
      <w:r>
        <w:t>Dr.</w:t>
      </w:r>
      <w:r>
        <w:rPr>
          <w:spacing w:val="47"/>
        </w:rPr>
        <w:t xml:space="preserve"> </w:t>
      </w:r>
      <w:r>
        <w:t>Mirna</w:t>
      </w:r>
    </w:p>
    <w:p w:rsidR="004A48A2" w:rsidRDefault="004A48A2" w:rsidP="004A48A2">
      <w:pPr>
        <w:spacing w:line="276" w:lineRule="auto"/>
        <w:jc w:val="both"/>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24"/>
      </w:pPr>
      <w:r>
        <w:lastRenderedPageBreak/>
        <w:t>Guadalupe</w:t>
      </w:r>
      <w:r>
        <w:rPr>
          <w:spacing w:val="-9"/>
        </w:rPr>
        <w:t xml:space="preserve"> </w:t>
      </w:r>
      <w:r>
        <w:t>Martínez</w:t>
      </w:r>
      <w:r>
        <w:rPr>
          <w:spacing w:val="-11"/>
        </w:rPr>
        <w:t xml:space="preserve"> </w:t>
      </w:r>
      <w:r>
        <w:t>Romero,</w:t>
      </w:r>
      <w:r>
        <w:rPr>
          <w:spacing w:val="-11"/>
        </w:rPr>
        <w:t xml:space="preserve"> </w:t>
      </w:r>
      <w:r>
        <w:t>de</w:t>
      </w:r>
      <w:r>
        <w:rPr>
          <w:spacing w:val="-11"/>
        </w:rPr>
        <w:t xml:space="preserve"> </w:t>
      </w:r>
      <w:r>
        <w:t>conformidad</w:t>
      </w:r>
      <w:r>
        <w:rPr>
          <w:spacing w:val="-11"/>
        </w:rPr>
        <w:t xml:space="preserve"> </w:t>
      </w:r>
      <w:r>
        <w:t>al</w:t>
      </w:r>
      <w:r>
        <w:rPr>
          <w:spacing w:val="-12"/>
        </w:rPr>
        <w:t xml:space="preserve"> </w:t>
      </w:r>
      <w:r>
        <w:t>Art.</w:t>
      </w:r>
      <w:r>
        <w:rPr>
          <w:spacing w:val="-11"/>
        </w:rPr>
        <w:t xml:space="preserve"> </w:t>
      </w:r>
      <w:r>
        <w:t>45</w:t>
      </w:r>
      <w:r>
        <w:rPr>
          <w:spacing w:val="-11"/>
        </w:rPr>
        <w:t xml:space="preserve"> </w:t>
      </w:r>
      <w:r>
        <w:t>del</w:t>
      </w:r>
      <w:r>
        <w:rPr>
          <w:spacing w:val="-12"/>
        </w:rPr>
        <w:t xml:space="preserve"> </w:t>
      </w:r>
      <w:r>
        <w:t>Código</w:t>
      </w:r>
      <w:r>
        <w:rPr>
          <w:spacing w:val="-11"/>
        </w:rPr>
        <w:t xml:space="preserve"> </w:t>
      </w:r>
      <w:r>
        <w:t>Municipal;</w:t>
      </w:r>
      <w:r>
        <w:rPr>
          <w:spacing w:val="-12"/>
        </w:rPr>
        <w:t xml:space="preserve"> </w:t>
      </w:r>
      <w:r>
        <w:t xml:space="preserve">quien razona la salvedad del voto por manifestar, no haber estado de acuerdo desde el inicio con el préstamo institucional.- Certifíquese y Notifíquese.- //////////////////// </w:t>
      </w:r>
      <w:r>
        <w:rPr>
          <w:b/>
        </w:rPr>
        <w:t xml:space="preserve">ACUERDO NUMERO OCHO- A: </w:t>
      </w:r>
      <w:r>
        <w:t>Este Concejo haciendo uso de las Competencias y</w:t>
      </w:r>
      <w:r>
        <w:rPr>
          <w:spacing w:val="-12"/>
        </w:rPr>
        <w:t xml:space="preserve"> </w:t>
      </w:r>
      <w:r>
        <w:t>Facultades</w:t>
      </w:r>
      <w:r>
        <w:rPr>
          <w:spacing w:val="-12"/>
        </w:rPr>
        <w:t xml:space="preserve"> </w:t>
      </w:r>
      <w:r>
        <w:t>que</w:t>
      </w:r>
      <w:r>
        <w:rPr>
          <w:spacing w:val="-11"/>
        </w:rPr>
        <w:t xml:space="preserve"> </w:t>
      </w:r>
      <w:r>
        <w:t>le</w:t>
      </w:r>
      <w:r>
        <w:rPr>
          <w:spacing w:val="-11"/>
        </w:rPr>
        <w:t xml:space="preserve"> </w:t>
      </w:r>
      <w:r>
        <w:t>confiere</w:t>
      </w:r>
      <w:r>
        <w:rPr>
          <w:spacing w:val="-11"/>
        </w:rPr>
        <w:t xml:space="preserve"> </w:t>
      </w:r>
      <w:r>
        <w:t>el</w:t>
      </w:r>
      <w:r>
        <w:rPr>
          <w:spacing w:val="-12"/>
        </w:rPr>
        <w:t xml:space="preserve"> </w:t>
      </w:r>
      <w:r>
        <w:t>Código</w:t>
      </w:r>
      <w:r>
        <w:rPr>
          <w:spacing w:val="-10"/>
        </w:rPr>
        <w:t xml:space="preserve"> </w:t>
      </w:r>
      <w:r>
        <w:t>Municipal</w:t>
      </w:r>
      <w:r>
        <w:rPr>
          <w:spacing w:val="-12"/>
        </w:rPr>
        <w:t xml:space="preserve"> </w:t>
      </w:r>
      <w:r>
        <w:t>y</w:t>
      </w:r>
      <w:r>
        <w:rPr>
          <w:spacing w:val="-11"/>
        </w:rPr>
        <w:t xml:space="preserve"> </w:t>
      </w:r>
      <w:r>
        <w:t>considerando</w:t>
      </w:r>
      <w:r>
        <w:rPr>
          <w:spacing w:val="-6"/>
        </w:rPr>
        <w:t xml:space="preserve"> </w:t>
      </w:r>
      <w:r>
        <w:rPr>
          <w:b/>
        </w:rPr>
        <w:t>I-</w:t>
      </w:r>
      <w:r>
        <w:rPr>
          <w:b/>
          <w:spacing w:val="-11"/>
        </w:rPr>
        <w:t xml:space="preserve"> </w:t>
      </w:r>
      <w:r>
        <w:t>que</w:t>
      </w:r>
      <w:r>
        <w:rPr>
          <w:spacing w:val="-11"/>
        </w:rPr>
        <w:t xml:space="preserve"> </w:t>
      </w:r>
      <w:r>
        <w:t>en</w:t>
      </w:r>
      <w:r>
        <w:rPr>
          <w:spacing w:val="-11"/>
        </w:rPr>
        <w:t xml:space="preserve"> </w:t>
      </w:r>
      <w:r>
        <w:t>la</w:t>
      </w:r>
      <w:r>
        <w:rPr>
          <w:spacing w:val="-11"/>
        </w:rPr>
        <w:t xml:space="preserve"> </w:t>
      </w:r>
      <w:r>
        <w:t>gestión del crédito municipal, con las instituciones financieras del sistema FEDECREDITO, forma parte, como destino de financiamiento otorgado, el proyecto detallado como DESARROLLO DE PROYECTO MEJORAMIENTO DE PASAJES EN CASERÍOS COSTA</w:t>
      </w:r>
      <w:r>
        <w:rPr>
          <w:spacing w:val="16"/>
        </w:rPr>
        <w:t xml:space="preserve"> </w:t>
      </w:r>
      <w:r>
        <w:t>DEL</w:t>
      </w:r>
      <w:r>
        <w:rPr>
          <w:spacing w:val="17"/>
        </w:rPr>
        <w:t xml:space="preserve"> </w:t>
      </w:r>
      <w:r>
        <w:t>SOL,</w:t>
      </w:r>
      <w:r>
        <w:rPr>
          <w:spacing w:val="18"/>
        </w:rPr>
        <w:t xml:space="preserve"> </w:t>
      </w:r>
      <w:r>
        <w:t>MUNICIPIO</w:t>
      </w:r>
      <w:r>
        <w:rPr>
          <w:spacing w:val="16"/>
        </w:rPr>
        <w:t xml:space="preserve"> </w:t>
      </w:r>
      <w:r>
        <w:t>DE</w:t>
      </w:r>
      <w:r>
        <w:rPr>
          <w:spacing w:val="16"/>
        </w:rPr>
        <w:t xml:space="preserve"> </w:t>
      </w:r>
      <w:r>
        <w:t>SAN</w:t>
      </w:r>
      <w:r>
        <w:rPr>
          <w:spacing w:val="15"/>
        </w:rPr>
        <w:t xml:space="preserve"> </w:t>
      </w:r>
      <w:r>
        <w:t>LUIS</w:t>
      </w:r>
      <w:r>
        <w:rPr>
          <w:spacing w:val="17"/>
        </w:rPr>
        <w:t xml:space="preserve"> </w:t>
      </w:r>
      <w:r>
        <w:t>LA</w:t>
      </w:r>
      <w:r>
        <w:rPr>
          <w:spacing w:val="17"/>
        </w:rPr>
        <w:t xml:space="preserve"> </w:t>
      </w:r>
      <w:r>
        <w:t>HERRADURA;</w:t>
      </w:r>
      <w:r>
        <w:rPr>
          <w:spacing w:val="17"/>
        </w:rPr>
        <w:t xml:space="preserve"> </w:t>
      </w:r>
      <w:r>
        <w:rPr>
          <w:b/>
        </w:rPr>
        <w:t>II-</w:t>
      </w:r>
      <w:r>
        <w:rPr>
          <w:b/>
          <w:spacing w:val="15"/>
        </w:rPr>
        <w:t xml:space="preserve"> </w:t>
      </w:r>
      <w:r>
        <w:t>Aclarar,</w:t>
      </w:r>
      <w:r>
        <w:rPr>
          <w:spacing w:val="15"/>
        </w:rPr>
        <w:t xml:space="preserve"> </w:t>
      </w:r>
      <w:r>
        <w:t>a</w:t>
      </w:r>
      <w:r>
        <w:rPr>
          <w:spacing w:val="16"/>
        </w:rPr>
        <w:t xml:space="preserve"> </w:t>
      </w:r>
      <w:r>
        <w:t>las</w:t>
      </w:r>
    </w:p>
    <w:p w:rsidR="004A48A2" w:rsidRDefault="004A48A2" w:rsidP="004A48A2">
      <w:pPr>
        <w:pStyle w:val="Textoindependiente"/>
        <w:spacing w:line="276" w:lineRule="auto"/>
        <w:ind w:left="265" w:right="433"/>
        <w:jc w:val="both"/>
      </w:pPr>
      <w:r>
        <w:t>instituciones financieras, otorgantes del crédito institucional, específicamente al Banco</w:t>
      </w:r>
      <w:r>
        <w:rPr>
          <w:spacing w:val="-8"/>
        </w:rPr>
        <w:t xml:space="preserve"> </w:t>
      </w:r>
      <w:r>
        <w:t>de</w:t>
      </w:r>
      <w:r>
        <w:rPr>
          <w:spacing w:val="-8"/>
        </w:rPr>
        <w:t xml:space="preserve"> </w:t>
      </w:r>
      <w:r>
        <w:t>los</w:t>
      </w:r>
      <w:r>
        <w:rPr>
          <w:spacing w:val="-6"/>
        </w:rPr>
        <w:t xml:space="preserve"> </w:t>
      </w:r>
      <w:r>
        <w:t>Trabajadores</w:t>
      </w:r>
      <w:r>
        <w:rPr>
          <w:spacing w:val="-7"/>
        </w:rPr>
        <w:t xml:space="preserve"> </w:t>
      </w:r>
      <w:r>
        <w:t>Salvadoreños,</w:t>
      </w:r>
      <w:r>
        <w:rPr>
          <w:spacing w:val="-9"/>
        </w:rPr>
        <w:t xml:space="preserve"> </w:t>
      </w:r>
      <w:r>
        <w:t>que</w:t>
      </w:r>
      <w:r>
        <w:rPr>
          <w:spacing w:val="-6"/>
        </w:rPr>
        <w:t xml:space="preserve"> </w:t>
      </w:r>
      <w:r>
        <w:t>el</w:t>
      </w:r>
      <w:r>
        <w:rPr>
          <w:spacing w:val="-7"/>
        </w:rPr>
        <w:t xml:space="preserve"> </w:t>
      </w:r>
      <w:r>
        <w:t>proyecto,</w:t>
      </w:r>
      <w:r>
        <w:rPr>
          <w:spacing w:val="-6"/>
        </w:rPr>
        <w:t xml:space="preserve"> </w:t>
      </w:r>
      <w:r>
        <w:t>el</w:t>
      </w:r>
      <w:r>
        <w:rPr>
          <w:spacing w:val="-7"/>
        </w:rPr>
        <w:t xml:space="preserve"> </w:t>
      </w:r>
      <w:r>
        <w:t>cual,</w:t>
      </w:r>
      <w:r>
        <w:rPr>
          <w:spacing w:val="-7"/>
        </w:rPr>
        <w:t xml:space="preserve"> </w:t>
      </w:r>
      <w:r>
        <w:t>se</w:t>
      </w:r>
      <w:r>
        <w:rPr>
          <w:spacing w:val="-6"/>
        </w:rPr>
        <w:t xml:space="preserve"> </w:t>
      </w:r>
      <w:r>
        <w:t>solicitó</w:t>
      </w:r>
      <w:r>
        <w:rPr>
          <w:spacing w:val="-6"/>
        </w:rPr>
        <w:t xml:space="preserve"> </w:t>
      </w:r>
      <w:r>
        <w:t>con</w:t>
      </w:r>
      <w:r>
        <w:rPr>
          <w:spacing w:val="-6"/>
        </w:rPr>
        <w:t xml:space="preserve"> </w:t>
      </w:r>
      <w:r>
        <w:t>el nombre</w:t>
      </w:r>
      <w:r>
        <w:rPr>
          <w:spacing w:val="-14"/>
        </w:rPr>
        <w:t xml:space="preserve"> </w:t>
      </w:r>
      <w:r>
        <w:t>o</w:t>
      </w:r>
      <w:r>
        <w:rPr>
          <w:spacing w:val="-13"/>
        </w:rPr>
        <w:t xml:space="preserve"> </w:t>
      </w:r>
      <w:r>
        <w:t>detalle:</w:t>
      </w:r>
      <w:r>
        <w:rPr>
          <w:spacing w:val="-12"/>
        </w:rPr>
        <w:t xml:space="preserve"> </w:t>
      </w:r>
      <w:r>
        <w:t>DESARROLLO</w:t>
      </w:r>
      <w:r>
        <w:rPr>
          <w:spacing w:val="-13"/>
        </w:rPr>
        <w:t xml:space="preserve"> </w:t>
      </w:r>
      <w:r>
        <w:t>DE</w:t>
      </w:r>
      <w:r>
        <w:rPr>
          <w:spacing w:val="-13"/>
        </w:rPr>
        <w:t xml:space="preserve"> </w:t>
      </w:r>
      <w:r>
        <w:t>PROYECTO</w:t>
      </w:r>
      <w:r>
        <w:rPr>
          <w:spacing w:val="-11"/>
        </w:rPr>
        <w:t xml:space="preserve"> </w:t>
      </w:r>
      <w:r>
        <w:t>MEJORAMIENTO</w:t>
      </w:r>
      <w:r>
        <w:rPr>
          <w:spacing w:val="-11"/>
        </w:rPr>
        <w:t xml:space="preserve"> </w:t>
      </w:r>
      <w:r>
        <w:t>DE</w:t>
      </w:r>
      <w:r>
        <w:rPr>
          <w:spacing w:val="-14"/>
        </w:rPr>
        <w:t xml:space="preserve"> </w:t>
      </w:r>
      <w:r>
        <w:t>PASAJES EN</w:t>
      </w:r>
      <w:r>
        <w:rPr>
          <w:spacing w:val="22"/>
        </w:rPr>
        <w:t xml:space="preserve"> </w:t>
      </w:r>
      <w:r>
        <w:t>CASERÍOS</w:t>
      </w:r>
      <w:r>
        <w:rPr>
          <w:spacing w:val="24"/>
        </w:rPr>
        <w:t xml:space="preserve"> </w:t>
      </w:r>
      <w:r>
        <w:t>COSTA</w:t>
      </w:r>
      <w:r>
        <w:rPr>
          <w:spacing w:val="23"/>
        </w:rPr>
        <w:t xml:space="preserve"> </w:t>
      </w:r>
      <w:r>
        <w:t>DEL</w:t>
      </w:r>
      <w:r>
        <w:rPr>
          <w:spacing w:val="24"/>
        </w:rPr>
        <w:t xml:space="preserve"> </w:t>
      </w:r>
      <w:r>
        <w:t>SOL,</w:t>
      </w:r>
      <w:r>
        <w:rPr>
          <w:spacing w:val="23"/>
        </w:rPr>
        <w:t xml:space="preserve"> </w:t>
      </w:r>
      <w:r>
        <w:t>MUNICIPIO</w:t>
      </w:r>
      <w:r>
        <w:rPr>
          <w:spacing w:val="24"/>
        </w:rPr>
        <w:t xml:space="preserve"> </w:t>
      </w:r>
      <w:r>
        <w:t>DE</w:t>
      </w:r>
      <w:r>
        <w:rPr>
          <w:spacing w:val="24"/>
        </w:rPr>
        <w:t xml:space="preserve"> </w:t>
      </w:r>
      <w:r>
        <w:t>SAN</w:t>
      </w:r>
      <w:r>
        <w:rPr>
          <w:spacing w:val="22"/>
        </w:rPr>
        <w:t xml:space="preserve"> </w:t>
      </w:r>
      <w:r>
        <w:t>LUIS</w:t>
      </w:r>
      <w:r>
        <w:rPr>
          <w:spacing w:val="21"/>
        </w:rPr>
        <w:t xml:space="preserve"> </w:t>
      </w:r>
      <w:r>
        <w:t>LA</w:t>
      </w:r>
      <w:r>
        <w:rPr>
          <w:spacing w:val="21"/>
        </w:rPr>
        <w:t xml:space="preserve"> </w:t>
      </w:r>
      <w:r>
        <w:t>HERRADURA;</w:t>
      </w:r>
    </w:p>
    <w:p w:rsidR="004A48A2" w:rsidRDefault="004A48A2" w:rsidP="004A48A2">
      <w:pPr>
        <w:pStyle w:val="Textoindependiente"/>
        <w:tabs>
          <w:tab w:val="left" w:pos="4307"/>
        </w:tabs>
        <w:spacing w:before="1" w:line="276" w:lineRule="auto"/>
        <w:ind w:left="265" w:right="430"/>
      </w:pPr>
      <w:r>
        <w:t>para un mejor control en la ejecución de dicho proyecto se solicitó la división y elaboración de una carpeta por cada uno de los seis pasajes de los caseríos de la costa del sol a reparar, para su ejecución, los cuales son: 1- Mejoramiento de</w:t>
      </w:r>
      <w:r>
        <w:rPr>
          <w:spacing w:val="-40"/>
        </w:rPr>
        <w:t xml:space="preserve"> </w:t>
      </w:r>
      <w:r>
        <w:t xml:space="preserve">Calle en Caserío El Zapote, en Boulevard Costa del Sol, San Luis La Herradura; </w:t>
      </w:r>
      <w:r>
        <w:rPr>
          <w:spacing w:val="4"/>
        </w:rPr>
        <w:t xml:space="preserve">2- </w:t>
      </w:r>
      <w:r>
        <w:t>Mejoramiento de Calle en Colonia Jaltepec, en Boulevard Costa del Sol, San Luis La</w:t>
      </w:r>
      <w:r>
        <w:rPr>
          <w:spacing w:val="-16"/>
        </w:rPr>
        <w:t xml:space="preserve"> </w:t>
      </w:r>
      <w:r>
        <w:t>Herradura;</w:t>
      </w:r>
      <w:r>
        <w:rPr>
          <w:spacing w:val="-18"/>
        </w:rPr>
        <w:t xml:space="preserve"> </w:t>
      </w:r>
      <w:r>
        <w:t>3-</w:t>
      </w:r>
      <w:r>
        <w:rPr>
          <w:spacing w:val="-17"/>
        </w:rPr>
        <w:t xml:space="preserve"> </w:t>
      </w:r>
      <w:r>
        <w:t>Mejoramiento</w:t>
      </w:r>
      <w:r>
        <w:rPr>
          <w:spacing w:val="-17"/>
        </w:rPr>
        <w:t xml:space="preserve"> </w:t>
      </w:r>
      <w:r>
        <w:t>de</w:t>
      </w:r>
      <w:r>
        <w:rPr>
          <w:spacing w:val="-18"/>
        </w:rPr>
        <w:t xml:space="preserve"> </w:t>
      </w:r>
      <w:r>
        <w:t>Calle</w:t>
      </w:r>
      <w:r>
        <w:rPr>
          <w:spacing w:val="-18"/>
        </w:rPr>
        <w:t xml:space="preserve"> </w:t>
      </w:r>
      <w:r>
        <w:t>en</w:t>
      </w:r>
      <w:r>
        <w:rPr>
          <w:spacing w:val="-18"/>
        </w:rPr>
        <w:t xml:space="preserve"> </w:t>
      </w:r>
      <w:r>
        <w:t>Colonia</w:t>
      </w:r>
      <w:r>
        <w:rPr>
          <w:spacing w:val="-18"/>
        </w:rPr>
        <w:t xml:space="preserve"> </w:t>
      </w:r>
      <w:r>
        <w:t>Brisas</w:t>
      </w:r>
      <w:r>
        <w:rPr>
          <w:spacing w:val="-16"/>
        </w:rPr>
        <w:t xml:space="preserve"> </w:t>
      </w:r>
      <w:r>
        <w:t>de</w:t>
      </w:r>
      <w:r>
        <w:rPr>
          <w:spacing w:val="-16"/>
        </w:rPr>
        <w:t xml:space="preserve"> </w:t>
      </w:r>
      <w:r>
        <w:t>Jaltepec,</w:t>
      </w:r>
      <w:r>
        <w:rPr>
          <w:spacing w:val="-16"/>
        </w:rPr>
        <w:t xml:space="preserve"> </w:t>
      </w:r>
      <w:r>
        <w:t>en</w:t>
      </w:r>
      <w:r>
        <w:rPr>
          <w:spacing w:val="-18"/>
        </w:rPr>
        <w:t xml:space="preserve"> </w:t>
      </w:r>
      <w:r>
        <w:t xml:space="preserve">Boulevard Costa del Sol, San Luis La Herradura; </w:t>
      </w:r>
      <w:r>
        <w:rPr>
          <w:spacing w:val="3"/>
        </w:rPr>
        <w:t xml:space="preserve">4- </w:t>
      </w:r>
      <w:r>
        <w:t xml:space="preserve">Mejoramiento de Calle en Caserío Bordo Chele, en Boulevard Costa del Sol, San Luis La Herradura; </w:t>
      </w:r>
      <w:r>
        <w:rPr>
          <w:spacing w:val="4"/>
        </w:rPr>
        <w:t xml:space="preserve">5- </w:t>
      </w:r>
      <w:r>
        <w:t xml:space="preserve">Mejoramiento de Pasaje El Samaritano II, en Boulevard Costa del Sol, San Luis La Herradura; </w:t>
      </w:r>
      <w:r>
        <w:rPr>
          <w:spacing w:val="3"/>
        </w:rPr>
        <w:t xml:space="preserve">6- </w:t>
      </w:r>
      <w:r>
        <w:t>Mejoramiento de Pasaje Caserío Cuatro Vientos, en Boulevard Costa del Sol, San Luis  La  Herradura</w:t>
      </w:r>
      <w:r>
        <w:rPr>
          <w:b/>
        </w:rPr>
        <w:t xml:space="preserve">;  </w:t>
      </w:r>
      <w:r>
        <w:t>por  lo</w:t>
      </w:r>
      <w:r>
        <w:rPr>
          <w:spacing w:val="11"/>
        </w:rPr>
        <w:t xml:space="preserve"> </w:t>
      </w:r>
      <w:r>
        <w:t>que</w:t>
      </w:r>
      <w:r>
        <w:rPr>
          <w:spacing w:val="54"/>
        </w:rPr>
        <w:t xml:space="preserve"> </w:t>
      </w:r>
      <w:r>
        <w:t>es</w:t>
      </w:r>
      <w:r>
        <w:tab/>
        <w:t xml:space="preserve">preciso solicitar desembolso de los fondos obtenidos de financiamiento los cuales están depositados en el Banco de los Trabajadores Salvadoreños, cuenta de ahorro No. 7440083994, por tanto, el Concejo Municipal </w:t>
      </w:r>
      <w:r>
        <w:rPr>
          <w:b/>
        </w:rPr>
        <w:t>ACUERDA</w:t>
      </w:r>
      <w:r>
        <w:t xml:space="preserve">: </w:t>
      </w:r>
      <w:r>
        <w:rPr>
          <w:b/>
        </w:rPr>
        <w:t xml:space="preserve">a) </w:t>
      </w:r>
      <w:r>
        <w:t xml:space="preserve">Solicitar retiro de cuenta de ahorro No. 7440083994, que esta Municipalidad posee con Banco de los Trabajadores Salvadoreños, por un monto de </w:t>
      </w:r>
      <w:r>
        <w:rPr>
          <w:b/>
        </w:rPr>
        <w:t>Ciento Veintinueve Mil, Setecientos Dos,</w:t>
      </w:r>
      <w:r>
        <w:rPr>
          <w:b/>
          <w:spacing w:val="-30"/>
        </w:rPr>
        <w:t xml:space="preserve"> </w:t>
      </w:r>
      <w:r>
        <w:rPr>
          <w:b/>
        </w:rPr>
        <w:t xml:space="preserve">36/100 Dólares de los Estados Unidos de Norte América, ($129,702.36) b) </w:t>
      </w:r>
      <w:r>
        <w:t>Autorizar al Tesorero Municipal Cesar Alonso Villalta Reyes</w:t>
      </w:r>
      <w:r>
        <w:rPr>
          <w:b/>
        </w:rPr>
        <w:t xml:space="preserve">, </w:t>
      </w:r>
      <w:r>
        <w:t>para retirar el respectivo cheque</w:t>
      </w:r>
      <w:r>
        <w:rPr>
          <w:spacing w:val="-28"/>
        </w:rPr>
        <w:t xml:space="preserve"> </w:t>
      </w:r>
      <w:r>
        <w:t xml:space="preserve">a nombre de Alcaldía Municipal de </w:t>
      </w:r>
      <w:r>
        <w:rPr>
          <w:b/>
        </w:rPr>
        <w:t xml:space="preserve">San Luis La Herradura; </w:t>
      </w:r>
      <w:r>
        <w:t>El presente acuerdo municipal es con nueve votos a favor y la salvedad del voto de la sexta regidora propietaria Dr. Mirna Guadalupe Martínez Romero, de conformidad al Art. 45 del Código</w:t>
      </w:r>
      <w:r>
        <w:rPr>
          <w:spacing w:val="-18"/>
        </w:rPr>
        <w:t xml:space="preserve"> </w:t>
      </w:r>
      <w:r>
        <w:t>Municipal;</w:t>
      </w:r>
      <w:r>
        <w:rPr>
          <w:spacing w:val="-18"/>
        </w:rPr>
        <w:t xml:space="preserve"> </w:t>
      </w:r>
      <w:r>
        <w:t>quien</w:t>
      </w:r>
      <w:r>
        <w:rPr>
          <w:spacing w:val="-17"/>
        </w:rPr>
        <w:t xml:space="preserve"> </w:t>
      </w:r>
      <w:r>
        <w:t>razona</w:t>
      </w:r>
      <w:r>
        <w:rPr>
          <w:spacing w:val="-18"/>
        </w:rPr>
        <w:t xml:space="preserve"> </w:t>
      </w:r>
      <w:r>
        <w:t>la</w:t>
      </w:r>
      <w:r>
        <w:rPr>
          <w:spacing w:val="-16"/>
        </w:rPr>
        <w:t xml:space="preserve"> </w:t>
      </w:r>
      <w:r>
        <w:t>salvedad</w:t>
      </w:r>
      <w:r>
        <w:rPr>
          <w:spacing w:val="-18"/>
        </w:rPr>
        <w:t xml:space="preserve"> </w:t>
      </w:r>
      <w:r>
        <w:t>del</w:t>
      </w:r>
      <w:r>
        <w:rPr>
          <w:spacing w:val="-17"/>
        </w:rPr>
        <w:t xml:space="preserve"> </w:t>
      </w:r>
      <w:r>
        <w:t>voto</w:t>
      </w:r>
      <w:r>
        <w:rPr>
          <w:spacing w:val="-18"/>
        </w:rPr>
        <w:t xml:space="preserve"> </w:t>
      </w:r>
      <w:r>
        <w:t>por</w:t>
      </w:r>
      <w:r>
        <w:rPr>
          <w:spacing w:val="-19"/>
        </w:rPr>
        <w:t xml:space="preserve"> </w:t>
      </w:r>
      <w:r>
        <w:t>manifestar,</w:t>
      </w:r>
      <w:r>
        <w:rPr>
          <w:spacing w:val="-19"/>
        </w:rPr>
        <w:t xml:space="preserve"> </w:t>
      </w:r>
      <w:r>
        <w:t>no</w:t>
      </w:r>
      <w:r>
        <w:rPr>
          <w:spacing w:val="-18"/>
        </w:rPr>
        <w:t xml:space="preserve"> </w:t>
      </w:r>
      <w:r>
        <w:t>haber</w:t>
      </w:r>
      <w:r>
        <w:rPr>
          <w:spacing w:val="-17"/>
        </w:rPr>
        <w:t xml:space="preserve"> </w:t>
      </w:r>
      <w:r>
        <w:t xml:space="preserve">estado de acuerdo desde el inicio con el préstamo institucional.- Certifíquese y remítase al Banco de los Trabajadores Salvadoreños para los efectos consiguientes.- //////// </w:t>
      </w:r>
      <w:r>
        <w:rPr>
          <w:b/>
        </w:rPr>
        <w:t xml:space="preserve">ACUERDO NUMERO NUEVE: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 xml:space="preserve">confiere el Código Municipal y considerando </w:t>
      </w:r>
      <w:r>
        <w:rPr>
          <w:b/>
        </w:rPr>
        <w:t xml:space="preserve">I- </w:t>
      </w:r>
      <w:r>
        <w:t>que en Acuerdo Municipal Número Diez, de Acta</w:t>
      </w:r>
      <w:r>
        <w:rPr>
          <w:spacing w:val="13"/>
        </w:rPr>
        <w:t xml:space="preserve"> </w:t>
      </w:r>
      <w:r>
        <w:t>Número</w:t>
      </w:r>
      <w:r>
        <w:rPr>
          <w:spacing w:val="12"/>
        </w:rPr>
        <w:t xml:space="preserve"> </w:t>
      </w:r>
      <w:r>
        <w:t>Cuatro</w:t>
      </w:r>
      <w:r>
        <w:rPr>
          <w:spacing w:val="12"/>
        </w:rPr>
        <w:t xml:space="preserve"> </w:t>
      </w:r>
      <w:r>
        <w:t>de</w:t>
      </w:r>
      <w:r>
        <w:rPr>
          <w:spacing w:val="13"/>
        </w:rPr>
        <w:t xml:space="preserve"> </w:t>
      </w:r>
      <w:r>
        <w:t>fecha</w:t>
      </w:r>
      <w:r>
        <w:rPr>
          <w:spacing w:val="12"/>
        </w:rPr>
        <w:t xml:space="preserve"> </w:t>
      </w:r>
      <w:r>
        <w:t>viernes</w:t>
      </w:r>
      <w:r>
        <w:rPr>
          <w:spacing w:val="10"/>
        </w:rPr>
        <w:t xml:space="preserve"> </w:t>
      </w:r>
      <w:r>
        <w:t>15</w:t>
      </w:r>
      <w:r>
        <w:rPr>
          <w:spacing w:val="14"/>
        </w:rPr>
        <w:t xml:space="preserve"> </w:t>
      </w:r>
      <w:r>
        <w:t>de</w:t>
      </w:r>
      <w:r>
        <w:rPr>
          <w:spacing w:val="11"/>
        </w:rPr>
        <w:t xml:space="preserve"> </w:t>
      </w:r>
      <w:r>
        <w:t>junio</w:t>
      </w:r>
      <w:r>
        <w:rPr>
          <w:spacing w:val="11"/>
        </w:rPr>
        <w:t xml:space="preserve"> </w:t>
      </w:r>
      <w:r>
        <w:t>de</w:t>
      </w:r>
      <w:r>
        <w:rPr>
          <w:spacing w:val="11"/>
        </w:rPr>
        <w:t xml:space="preserve"> </w:t>
      </w:r>
      <w:r>
        <w:t>2018,</w:t>
      </w:r>
      <w:r>
        <w:rPr>
          <w:spacing w:val="11"/>
        </w:rPr>
        <w:t xml:space="preserve"> </w:t>
      </w:r>
      <w:r>
        <w:t>se</w:t>
      </w:r>
      <w:r>
        <w:rPr>
          <w:spacing w:val="11"/>
        </w:rPr>
        <w:t xml:space="preserve"> </w:t>
      </w:r>
      <w:r>
        <w:t>contrató</w:t>
      </w:r>
      <w:r>
        <w:rPr>
          <w:spacing w:val="19"/>
        </w:rPr>
        <w:t xml:space="preserve"> </w:t>
      </w:r>
      <w:r>
        <w:t>el</w:t>
      </w:r>
      <w:r>
        <w:rPr>
          <w:spacing w:val="12"/>
        </w:rPr>
        <w:t xml:space="preserve"> </w:t>
      </w:r>
      <w:r>
        <w:t>servicio</w:t>
      </w:r>
    </w:p>
    <w:p w:rsidR="004A48A2" w:rsidRDefault="004A48A2" w:rsidP="004A48A2">
      <w:pPr>
        <w:spacing w:line="276" w:lineRule="auto"/>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30"/>
        <w:jc w:val="both"/>
      </w:pPr>
      <w:r>
        <w:lastRenderedPageBreak/>
        <w:t xml:space="preserve">de RED-PTT de 24 Terminales, con la empresa INTELFON S.A. DE C.V., </w:t>
      </w:r>
      <w:r>
        <w:rPr>
          <w:b/>
        </w:rPr>
        <w:t xml:space="preserve">II- </w:t>
      </w:r>
      <w:r>
        <w:t xml:space="preserve">la necesidad de que el Cuerpo de Agentes Municipales CAM, de ésta Alcaldía Municipal estén comunicados para poder suplir cualquier emergencia en cualquier momento, </w:t>
      </w:r>
      <w:r>
        <w:rPr>
          <w:b/>
        </w:rPr>
        <w:t xml:space="preserve">II- </w:t>
      </w:r>
      <w:r>
        <w:t>que anteriormente se ha venido utilizando la Radio Comunicación Digital para el Cuerpo de Agentes Municipales con la empresa INTELFON S.A. DE C.V.,</w:t>
      </w:r>
      <w:r>
        <w:rPr>
          <w:spacing w:val="-12"/>
        </w:rPr>
        <w:t xml:space="preserve"> </w:t>
      </w:r>
      <w:r>
        <w:t>la</w:t>
      </w:r>
      <w:r>
        <w:rPr>
          <w:spacing w:val="-11"/>
        </w:rPr>
        <w:t xml:space="preserve"> </w:t>
      </w:r>
      <w:r>
        <w:t>cual</w:t>
      </w:r>
      <w:r>
        <w:rPr>
          <w:spacing w:val="-15"/>
        </w:rPr>
        <w:t xml:space="preserve"> </w:t>
      </w:r>
      <w:r>
        <w:t>ha</w:t>
      </w:r>
      <w:r>
        <w:rPr>
          <w:spacing w:val="-13"/>
        </w:rPr>
        <w:t xml:space="preserve"> </w:t>
      </w:r>
      <w:r>
        <w:t>demostrado</w:t>
      </w:r>
      <w:r>
        <w:rPr>
          <w:spacing w:val="-13"/>
        </w:rPr>
        <w:t xml:space="preserve"> </w:t>
      </w:r>
      <w:r>
        <w:t>tener</w:t>
      </w:r>
      <w:r>
        <w:rPr>
          <w:spacing w:val="-15"/>
        </w:rPr>
        <w:t xml:space="preserve"> </w:t>
      </w:r>
      <w:r>
        <w:t>un</w:t>
      </w:r>
      <w:r>
        <w:rPr>
          <w:spacing w:val="-14"/>
        </w:rPr>
        <w:t xml:space="preserve"> </w:t>
      </w:r>
      <w:r>
        <w:t>excelente</w:t>
      </w:r>
      <w:r>
        <w:rPr>
          <w:spacing w:val="-11"/>
        </w:rPr>
        <w:t xml:space="preserve"> </w:t>
      </w:r>
      <w:r>
        <w:t>servicio</w:t>
      </w:r>
      <w:r>
        <w:rPr>
          <w:spacing w:val="-13"/>
        </w:rPr>
        <w:t xml:space="preserve"> </w:t>
      </w:r>
      <w:r>
        <w:t>para</w:t>
      </w:r>
      <w:r>
        <w:rPr>
          <w:spacing w:val="-12"/>
        </w:rPr>
        <w:t xml:space="preserve"> </w:t>
      </w:r>
      <w:r>
        <w:t>la</w:t>
      </w:r>
      <w:r>
        <w:rPr>
          <w:spacing w:val="-7"/>
        </w:rPr>
        <w:t xml:space="preserve"> </w:t>
      </w:r>
      <w:r>
        <w:t>Radio</w:t>
      </w:r>
      <w:r>
        <w:rPr>
          <w:spacing w:val="-12"/>
        </w:rPr>
        <w:t xml:space="preserve"> </w:t>
      </w:r>
      <w:r>
        <w:t xml:space="preserve">Comunicación Digital; por tanto el Concejo Municipal </w:t>
      </w:r>
      <w:r>
        <w:rPr>
          <w:b/>
        </w:rPr>
        <w:t xml:space="preserve">ACUERDA: a) </w:t>
      </w:r>
      <w:r>
        <w:t>Dar por terminado el</w:t>
      </w:r>
      <w:r>
        <w:rPr>
          <w:spacing w:val="-25"/>
        </w:rPr>
        <w:t xml:space="preserve"> </w:t>
      </w:r>
      <w:r>
        <w:t xml:space="preserve">contrato o dar de baja las 24 terminales contratadas, del servicio de RED-PTT, con la empresa INTELFON S.A. DE C.V., Adquiridas en Acuerdo Municipal Número Diez, de Acta Número Cuatro de fecha viernes 15 de junio de 2018.- </w:t>
      </w:r>
      <w:r>
        <w:rPr>
          <w:b/>
        </w:rPr>
        <w:t xml:space="preserve">b) </w:t>
      </w:r>
      <w:r>
        <w:t>Contratar el servicio</w:t>
      </w:r>
      <w:r>
        <w:rPr>
          <w:spacing w:val="-4"/>
        </w:rPr>
        <w:t xml:space="preserve"> </w:t>
      </w:r>
      <w:r>
        <w:t>por</w:t>
      </w:r>
      <w:r>
        <w:rPr>
          <w:spacing w:val="-4"/>
        </w:rPr>
        <w:t xml:space="preserve"> </w:t>
      </w:r>
      <w:r>
        <w:t>18</w:t>
      </w:r>
      <w:r>
        <w:rPr>
          <w:spacing w:val="-6"/>
        </w:rPr>
        <w:t xml:space="preserve"> </w:t>
      </w:r>
      <w:r>
        <w:t>meses,</w:t>
      </w:r>
      <w:r>
        <w:rPr>
          <w:spacing w:val="-3"/>
        </w:rPr>
        <w:t xml:space="preserve"> </w:t>
      </w:r>
      <w:r>
        <w:t>de</w:t>
      </w:r>
      <w:r>
        <w:rPr>
          <w:spacing w:val="-4"/>
        </w:rPr>
        <w:t xml:space="preserve"> </w:t>
      </w:r>
      <w:r>
        <w:t>RED-PTT</w:t>
      </w:r>
      <w:r>
        <w:rPr>
          <w:spacing w:val="-4"/>
        </w:rPr>
        <w:t xml:space="preserve"> </w:t>
      </w:r>
      <w:r>
        <w:t>con</w:t>
      </w:r>
      <w:r>
        <w:rPr>
          <w:spacing w:val="-4"/>
        </w:rPr>
        <w:t xml:space="preserve"> </w:t>
      </w:r>
      <w:r>
        <w:t>la</w:t>
      </w:r>
      <w:r>
        <w:rPr>
          <w:spacing w:val="-5"/>
        </w:rPr>
        <w:t xml:space="preserve"> </w:t>
      </w:r>
      <w:r>
        <w:t>empresa</w:t>
      </w:r>
      <w:r>
        <w:rPr>
          <w:spacing w:val="-4"/>
        </w:rPr>
        <w:t xml:space="preserve"> </w:t>
      </w:r>
      <w:r>
        <w:t>INTELFON</w:t>
      </w:r>
      <w:r>
        <w:rPr>
          <w:spacing w:val="-6"/>
        </w:rPr>
        <w:t xml:space="preserve"> </w:t>
      </w:r>
      <w:r>
        <w:t>S.A.</w:t>
      </w:r>
      <w:r>
        <w:rPr>
          <w:spacing w:val="-1"/>
        </w:rPr>
        <w:t xml:space="preserve"> </w:t>
      </w:r>
      <w:r>
        <w:t>DE</w:t>
      </w:r>
      <w:r>
        <w:rPr>
          <w:spacing w:val="-3"/>
        </w:rPr>
        <w:t xml:space="preserve"> </w:t>
      </w:r>
      <w:r>
        <w:t>C.V.,</w:t>
      </w:r>
      <w:r>
        <w:rPr>
          <w:spacing w:val="-3"/>
        </w:rPr>
        <w:t xml:space="preserve"> </w:t>
      </w:r>
      <w:r>
        <w:t>para veintisiete</w:t>
      </w:r>
      <w:r>
        <w:rPr>
          <w:spacing w:val="-9"/>
        </w:rPr>
        <w:t xml:space="preserve"> </w:t>
      </w:r>
      <w:r>
        <w:t>“27”,</w:t>
      </w:r>
      <w:r>
        <w:rPr>
          <w:spacing w:val="-9"/>
        </w:rPr>
        <w:t xml:space="preserve"> </w:t>
      </w:r>
      <w:r>
        <w:t>Terminales</w:t>
      </w:r>
      <w:r>
        <w:rPr>
          <w:spacing w:val="-6"/>
        </w:rPr>
        <w:t xml:space="preserve"> </w:t>
      </w:r>
      <w:r>
        <w:t>Modelo</w:t>
      </w:r>
      <w:r>
        <w:rPr>
          <w:spacing w:val="-9"/>
        </w:rPr>
        <w:t xml:space="preserve"> </w:t>
      </w:r>
      <w:r>
        <w:t>FMT2000,</w:t>
      </w:r>
      <w:r>
        <w:rPr>
          <w:spacing w:val="-11"/>
        </w:rPr>
        <w:t xml:space="preserve"> </w:t>
      </w:r>
      <w:r>
        <w:t>con</w:t>
      </w:r>
      <w:r>
        <w:rPr>
          <w:spacing w:val="-10"/>
        </w:rPr>
        <w:t xml:space="preserve"> </w:t>
      </w:r>
      <w:r>
        <w:t>un</w:t>
      </w:r>
      <w:r>
        <w:rPr>
          <w:spacing w:val="-8"/>
        </w:rPr>
        <w:t xml:space="preserve"> </w:t>
      </w:r>
      <w:r>
        <w:t>costo</w:t>
      </w:r>
      <w:r>
        <w:rPr>
          <w:spacing w:val="-9"/>
        </w:rPr>
        <w:t xml:space="preserve"> </w:t>
      </w:r>
      <w:r>
        <w:t>de</w:t>
      </w:r>
      <w:r>
        <w:rPr>
          <w:spacing w:val="-11"/>
        </w:rPr>
        <w:t xml:space="preserve"> </w:t>
      </w:r>
      <w:r>
        <w:t>veinte</w:t>
      </w:r>
      <w:r>
        <w:rPr>
          <w:spacing w:val="-11"/>
        </w:rPr>
        <w:t xml:space="preserve"> </w:t>
      </w:r>
      <w:r>
        <w:t>dólares</w:t>
      </w:r>
      <w:r>
        <w:rPr>
          <w:spacing w:val="-11"/>
        </w:rPr>
        <w:t xml:space="preserve"> </w:t>
      </w:r>
      <w:r>
        <w:t>de</w:t>
      </w:r>
      <w:r>
        <w:rPr>
          <w:spacing w:val="-11"/>
        </w:rPr>
        <w:t xml:space="preserve"> </w:t>
      </w:r>
      <w:r>
        <w:t xml:space="preserve">los estados unidos de norte américa ($20.00) por cada terminal, más Cuota de Financiamiento de Equipo, IVA y CESC, haciendo un total de Setecientos Noventa y Seis 50/100, dólares de los Estados Unidos de Norte América ($796.50), mensuales; </w:t>
      </w:r>
      <w:r>
        <w:rPr>
          <w:b/>
        </w:rPr>
        <w:t xml:space="preserve">b) </w:t>
      </w:r>
      <w:r>
        <w:t>Autorizar al Tesorero Municipal para la erogación de fondos mensuales</w:t>
      </w:r>
      <w:r>
        <w:rPr>
          <w:spacing w:val="-14"/>
        </w:rPr>
        <w:t xml:space="preserve"> </w:t>
      </w:r>
      <w:r>
        <w:t>de</w:t>
      </w:r>
      <w:r>
        <w:rPr>
          <w:spacing w:val="-13"/>
        </w:rPr>
        <w:t xml:space="preserve"> </w:t>
      </w:r>
      <w:r>
        <w:t>conformidad</w:t>
      </w:r>
      <w:r>
        <w:rPr>
          <w:spacing w:val="-13"/>
        </w:rPr>
        <w:t xml:space="preserve"> </w:t>
      </w:r>
      <w:r>
        <w:t>a</w:t>
      </w:r>
      <w:r>
        <w:rPr>
          <w:spacing w:val="-11"/>
        </w:rPr>
        <w:t xml:space="preserve"> </w:t>
      </w:r>
      <w:r>
        <w:t>la</w:t>
      </w:r>
      <w:r>
        <w:rPr>
          <w:spacing w:val="-11"/>
        </w:rPr>
        <w:t xml:space="preserve"> </w:t>
      </w:r>
      <w:r>
        <w:t>documentación</w:t>
      </w:r>
      <w:r>
        <w:rPr>
          <w:spacing w:val="-11"/>
        </w:rPr>
        <w:t xml:space="preserve"> </w:t>
      </w:r>
      <w:r>
        <w:t>legal</w:t>
      </w:r>
      <w:r>
        <w:rPr>
          <w:spacing w:val="-12"/>
        </w:rPr>
        <w:t xml:space="preserve"> </w:t>
      </w:r>
      <w:r>
        <w:t>que</w:t>
      </w:r>
      <w:r>
        <w:rPr>
          <w:spacing w:val="-11"/>
        </w:rPr>
        <w:t xml:space="preserve"> </w:t>
      </w:r>
      <w:r>
        <w:t>se</w:t>
      </w:r>
      <w:r>
        <w:rPr>
          <w:spacing w:val="-11"/>
        </w:rPr>
        <w:t xml:space="preserve"> </w:t>
      </w:r>
      <w:r>
        <w:t>le</w:t>
      </w:r>
      <w:r>
        <w:rPr>
          <w:spacing w:val="-12"/>
        </w:rPr>
        <w:t xml:space="preserve"> </w:t>
      </w:r>
      <w:r>
        <w:t>presente</w:t>
      </w:r>
      <w:r>
        <w:rPr>
          <w:spacing w:val="-5"/>
        </w:rPr>
        <w:t xml:space="preserve"> </w:t>
      </w:r>
      <w:r>
        <w:rPr>
          <w:b/>
        </w:rPr>
        <w:t>c)</w:t>
      </w:r>
      <w:r>
        <w:rPr>
          <w:b/>
          <w:spacing w:val="-12"/>
        </w:rPr>
        <w:t xml:space="preserve"> </w:t>
      </w:r>
      <w:r>
        <w:t>Autorizar al Alcalde Municipal Sr. Napoleón Armando Iraheta Jirón, para que en nombre y representación de este Concejo Municipal Plural, firme el contrato respectivo, Nombrándose como administrador de contrato al Jefe del Cuerpo de Agentes Municipales “CAM” Sr. Salvador Antonio Martínez Villalta.- Certifíquese y Notifíquese.-</w:t>
      </w:r>
      <w:r>
        <w:rPr>
          <w:spacing w:val="-2"/>
        </w:rPr>
        <w:t xml:space="preserve"> </w:t>
      </w:r>
      <w:r>
        <w:t>//////////////////</w:t>
      </w:r>
    </w:p>
    <w:p w:rsidR="004A48A2" w:rsidRDefault="004A48A2" w:rsidP="004A48A2">
      <w:pPr>
        <w:spacing w:before="1" w:line="276" w:lineRule="auto"/>
        <w:ind w:left="265" w:right="433"/>
        <w:jc w:val="both"/>
      </w:pPr>
      <w:r>
        <w:rPr>
          <w:b/>
          <w:sz w:val="24"/>
        </w:rPr>
        <w:t>ACUERDO</w:t>
      </w:r>
      <w:r>
        <w:rPr>
          <w:b/>
          <w:spacing w:val="-10"/>
          <w:sz w:val="24"/>
        </w:rPr>
        <w:t xml:space="preserve"> </w:t>
      </w:r>
      <w:r>
        <w:rPr>
          <w:b/>
          <w:sz w:val="24"/>
        </w:rPr>
        <w:t>NUMERO</w:t>
      </w:r>
      <w:r>
        <w:rPr>
          <w:b/>
          <w:spacing w:val="-8"/>
          <w:sz w:val="24"/>
        </w:rPr>
        <w:t xml:space="preserve"> </w:t>
      </w:r>
      <w:r>
        <w:rPr>
          <w:b/>
          <w:sz w:val="24"/>
        </w:rPr>
        <w:t>DIEZ:</w:t>
      </w:r>
      <w:r>
        <w:rPr>
          <w:b/>
          <w:spacing w:val="-11"/>
          <w:sz w:val="24"/>
        </w:rPr>
        <w:t xml:space="preserve"> </w:t>
      </w:r>
      <w:r>
        <w:rPr>
          <w:sz w:val="24"/>
        </w:rPr>
        <w:t>El</w:t>
      </w:r>
      <w:r>
        <w:rPr>
          <w:spacing w:val="-10"/>
          <w:sz w:val="24"/>
        </w:rPr>
        <w:t xml:space="preserve"> </w:t>
      </w:r>
      <w:r>
        <w:rPr>
          <w:sz w:val="24"/>
        </w:rPr>
        <w:t>Concejo</w:t>
      </w:r>
      <w:r>
        <w:rPr>
          <w:spacing w:val="-11"/>
          <w:sz w:val="24"/>
        </w:rPr>
        <w:t xml:space="preserve"> </w:t>
      </w:r>
      <w:r>
        <w:rPr>
          <w:sz w:val="24"/>
        </w:rPr>
        <w:t>Municipal</w:t>
      </w:r>
      <w:r>
        <w:rPr>
          <w:spacing w:val="-11"/>
          <w:sz w:val="24"/>
        </w:rPr>
        <w:t xml:space="preserve"> </w:t>
      </w:r>
      <w:r>
        <w:rPr>
          <w:sz w:val="24"/>
        </w:rPr>
        <w:t>de</w:t>
      </w:r>
      <w:r>
        <w:rPr>
          <w:spacing w:val="-8"/>
          <w:sz w:val="24"/>
        </w:rPr>
        <w:t xml:space="preserve"> </w:t>
      </w:r>
      <w:r>
        <w:rPr>
          <w:sz w:val="24"/>
        </w:rPr>
        <w:t>la</w:t>
      </w:r>
      <w:r>
        <w:rPr>
          <w:spacing w:val="-11"/>
          <w:sz w:val="24"/>
        </w:rPr>
        <w:t xml:space="preserve"> </w:t>
      </w:r>
      <w:r>
        <w:rPr>
          <w:sz w:val="24"/>
        </w:rPr>
        <w:t>Villa</w:t>
      </w:r>
      <w:r>
        <w:rPr>
          <w:spacing w:val="-10"/>
          <w:sz w:val="24"/>
        </w:rPr>
        <w:t xml:space="preserve"> </w:t>
      </w:r>
      <w:r>
        <w:rPr>
          <w:sz w:val="24"/>
        </w:rPr>
        <w:t>San</w:t>
      </w:r>
      <w:r>
        <w:rPr>
          <w:spacing w:val="-11"/>
          <w:sz w:val="24"/>
        </w:rPr>
        <w:t xml:space="preserve"> </w:t>
      </w:r>
      <w:r>
        <w:rPr>
          <w:sz w:val="24"/>
        </w:rPr>
        <w:t>Luis</w:t>
      </w:r>
      <w:r>
        <w:rPr>
          <w:spacing w:val="-10"/>
          <w:sz w:val="24"/>
        </w:rPr>
        <w:t xml:space="preserve"> </w:t>
      </w:r>
      <w:r>
        <w:rPr>
          <w:sz w:val="24"/>
        </w:rPr>
        <w:t>La</w:t>
      </w:r>
      <w:r>
        <w:rPr>
          <w:spacing w:val="-11"/>
          <w:sz w:val="24"/>
        </w:rPr>
        <w:t xml:space="preserve"> </w:t>
      </w:r>
      <w:r>
        <w:rPr>
          <w:sz w:val="24"/>
        </w:rPr>
        <w:t>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 xml:space="preserve">Código Municipal, La Ley LACAP, y considerando </w:t>
      </w:r>
      <w:r>
        <w:rPr>
          <w:b/>
          <w:sz w:val="24"/>
        </w:rPr>
        <w:t xml:space="preserve">I- </w:t>
      </w:r>
      <w:r>
        <w:rPr>
          <w:sz w:val="24"/>
        </w:rPr>
        <w:t>que se ha gestionado con las instituciones</w:t>
      </w:r>
      <w:r>
        <w:rPr>
          <w:spacing w:val="-17"/>
          <w:sz w:val="24"/>
        </w:rPr>
        <w:t xml:space="preserve"> </w:t>
      </w:r>
      <w:r>
        <w:rPr>
          <w:sz w:val="24"/>
        </w:rPr>
        <w:t>financieras</w:t>
      </w:r>
      <w:r>
        <w:rPr>
          <w:spacing w:val="-16"/>
          <w:sz w:val="24"/>
        </w:rPr>
        <w:t xml:space="preserve"> </w:t>
      </w:r>
      <w:r>
        <w:rPr>
          <w:sz w:val="24"/>
        </w:rPr>
        <w:t>del</w:t>
      </w:r>
      <w:r>
        <w:rPr>
          <w:spacing w:val="-18"/>
          <w:sz w:val="24"/>
        </w:rPr>
        <w:t xml:space="preserve"> </w:t>
      </w:r>
      <w:r>
        <w:rPr>
          <w:sz w:val="24"/>
        </w:rPr>
        <w:t>sistema</w:t>
      </w:r>
      <w:r>
        <w:rPr>
          <w:spacing w:val="-16"/>
          <w:sz w:val="24"/>
        </w:rPr>
        <w:t xml:space="preserve"> </w:t>
      </w:r>
      <w:r>
        <w:rPr>
          <w:sz w:val="24"/>
        </w:rPr>
        <w:t>FEDECRÉDITO,</w:t>
      </w:r>
      <w:r>
        <w:rPr>
          <w:spacing w:val="-13"/>
          <w:sz w:val="24"/>
        </w:rPr>
        <w:t xml:space="preserve"> </w:t>
      </w:r>
      <w:r>
        <w:rPr>
          <w:sz w:val="24"/>
        </w:rPr>
        <w:t>específicamente</w:t>
      </w:r>
      <w:r>
        <w:rPr>
          <w:spacing w:val="-16"/>
          <w:sz w:val="24"/>
        </w:rPr>
        <w:t xml:space="preserve"> </w:t>
      </w:r>
      <w:r>
        <w:rPr>
          <w:sz w:val="24"/>
        </w:rPr>
        <w:t>con</w:t>
      </w:r>
      <w:r>
        <w:rPr>
          <w:spacing w:val="-18"/>
          <w:sz w:val="24"/>
        </w:rPr>
        <w:t xml:space="preserve"> </w:t>
      </w:r>
      <w:r>
        <w:rPr>
          <w:sz w:val="24"/>
        </w:rPr>
        <w:t>el</w:t>
      </w:r>
      <w:r>
        <w:rPr>
          <w:spacing w:val="-17"/>
          <w:sz w:val="24"/>
        </w:rPr>
        <w:t xml:space="preserve"> </w:t>
      </w:r>
      <w:r>
        <w:rPr>
          <w:sz w:val="24"/>
        </w:rPr>
        <w:t xml:space="preserve">Banco Salvadoreño de los Trabajadores, fondos para el </w:t>
      </w:r>
      <w:r>
        <w:t>DESARROLLO DE PROYECTO INTRODUCCIÓN</w:t>
      </w:r>
      <w:r>
        <w:rPr>
          <w:spacing w:val="22"/>
        </w:rPr>
        <w:t xml:space="preserve"> </w:t>
      </w:r>
      <w:r>
        <w:t>DE</w:t>
      </w:r>
      <w:r>
        <w:rPr>
          <w:spacing w:val="22"/>
        </w:rPr>
        <w:t xml:space="preserve"> </w:t>
      </w:r>
      <w:r>
        <w:t>ENERGÍA</w:t>
      </w:r>
      <w:r>
        <w:rPr>
          <w:spacing w:val="22"/>
        </w:rPr>
        <w:t xml:space="preserve"> </w:t>
      </w:r>
      <w:r>
        <w:t>ELÉCTRICA</w:t>
      </w:r>
      <w:r>
        <w:rPr>
          <w:spacing w:val="22"/>
        </w:rPr>
        <w:t xml:space="preserve"> </w:t>
      </w:r>
      <w:r>
        <w:t>EN</w:t>
      </w:r>
      <w:r>
        <w:rPr>
          <w:spacing w:val="22"/>
        </w:rPr>
        <w:t xml:space="preserve"> </w:t>
      </w:r>
      <w:r>
        <w:t>ISLA</w:t>
      </w:r>
      <w:r>
        <w:rPr>
          <w:spacing w:val="23"/>
        </w:rPr>
        <w:t xml:space="preserve"> </w:t>
      </w:r>
      <w:r>
        <w:t>EL</w:t>
      </w:r>
      <w:r>
        <w:rPr>
          <w:spacing w:val="28"/>
        </w:rPr>
        <w:t xml:space="preserve"> </w:t>
      </w:r>
      <w:r>
        <w:t>CORDONCILLO,</w:t>
      </w:r>
      <w:r>
        <w:rPr>
          <w:spacing w:val="21"/>
        </w:rPr>
        <w:t xml:space="preserve"> </w:t>
      </w:r>
      <w:r>
        <w:t>MUNICIPIO</w:t>
      </w:r>
    </w:p>
    <w:p w:rsidR="004A48A2" w:rsidRDefault="004A48A2" w:rsidP="004A48A2">
      <w:pPr>
        <w:spacing w:line="276" w:lineRule="auto"/>
        <w:ind w:left="265" w:right="431"/>
        <w:jc w:val="both"/>
        <w:rPr>
          <w:sz w:val="24"/>
        </w:rPr>
      </w:pPr>
      <w:r>
        <w:t>DE SAN LUIS LA HERRADURA.</w:t>
      </w:r>
      <w:r>
        <w:rPr>
          <w:sz w:val="24"/>
        </w:rPr>
        <w:t xml:space="preserve">, </w:t>
      </w:r>
      <w:r>
        <w:rPr>
          <w:b/>
          <w:sz w:val="24"/>
        </w:rPr>
        <w:t xml:space="preserve">II- </w:t>
      </w:r>
      <w:r>
        <w:rPr>
          <w:sz w:val="24"/>
        </w:rPr>
        <w:t xml:space="preserve">que para darle continuidad a dicho proceso, este día la jefa de la Unidad de Adquisiciones y Contrataciones Institucionales UACI, presenta los Términos de Referencia, para contratación del profesional a cargo de la elaboración de la Carpeta Técnica, de dicho proyecto; por tanto el Concejo Municipal </w:t>
      </w:r>
      <w:r>
        <w:rPr>
          <w:b/>
          <w:sz w:val="24"/>
        </w:rPr>
        <w:t xml:space="preserve">ACUERDA: a) </w:t>
      </w:r>
      <w:r>
        <w:rPr>
          <w:sz w:val="24"/>
        </w:rPr>
        <w:t xml:space="preserve">Aprobar los Términos de Referencia para la contratación de un profesional encargado de la formulación de la carpeta técnica del </w:t>
      </w:r>
      <w:r>
        <w:t>DESARROLLO</w:t>
      </w:r>
      <w:r>
        <w:rPr>
          <w:spacing w:val="-7"/>
        </w:rPr>
        <w:t xml:space="preserve"> </w:t>
      </w:r>
      <w:r>
        <w:t>DE</w:t>
      </w:r>
      <w:r>
        <w:rPr>
          <w:spacing w:val="-9"/>
        </w:rPr>
        <w:t xml:space="preserve"> </w:t>
      </w:r>
      <w:r>
        <w:t>PROYECTO</w:t>
      </w:r>
      <w:r>
        <w:rPr>
          <w:spacing w:val="-9"/>
        </w:rPr>
        <w:t xml:space="preserve"> </w:t>
      </w:r>
      <w:r>
        <w:t>INTRODUCCIÓN</w:t>
      </w:r>
      <w:r>
        <w:rPr>
          <w:spacing w:val="-8"/>
        </w:rPr>
        <w:t xml:space="preserve"> </w:t>
      </w:r>
      <w:r>
        <w:t>DE</w:t>
      </w:r>
      <w:r>
        <w:rPr>
          <w:spacing w:val="-8"/>
        </w:rPr>
        <w:t xml:space="preserve"> </w:t>
      </w:r>
      <w:r>
        <w:t>ENERGÍA</w:t>
      </w:r>
      <w:r>
        <w:rPr>
          <w:spacing w:val="-8"/>
        </w:rPr>
        <w:t xml:space="preserve"> </w:t>
      </w:r>
      <w:r>
        <w:t>ELÉCTRICA</w:t>
      </w:r>
      <w:r>
        <w:rPr>
          <w:spacing w:val="-8"/>
        </w:rPr>
        <w:t xml:space="preserve"> </w:t>
      </w:r>
      <w:r>
        <w:t>EN</w:t>
      </w:r>
      <w:r>
        <w:rPr>
          <w:spacing w:val="-11"/>
        </w:rPr>
        <w:t xml:space="preserve"> </w:t>
      </w:r>
      <w:r>
        <w:t>ISLA</w:t>
      </w:r>
      <w:r>
        <w:rPr>
          <w:spacing w:val="-9"/>
        </w:rPr>
        <w:t xml:space="preserve"> </w:t>
      </w:r>
      <w:r>
        <w:t>EL CORDONCILLO,   MUNICIPIO   DE   SAN   LUIS   LA   HERRADURA</w:t>
      </w:r>
      <w:r>
        <w:rPr>
          <w:sz w:val="24"/>
        </w:rPr>
        <w:t xml:space="preserve">.-   Certifíquese  </w:t>
      </w:r>
      <w:r>
        <w:rPr>
          <w:spacing w:val="5"/>
          <w:sz w:val="24"/>
        </w:rPr>
        <w:t xml:space="preserve"> </w:t>
      </w:r>
      <w:r>
        <w:rPr>
          <w:sz w:val="24"/>
        </w:rPr>
        <w:t>y</w:t>
      </w:r>
    </w:p>
    <w:p w:rsidR="004A48A2" w:rsidRDefault="004A48A2" w:rsidP="004A48A2">
      <w:pPr>
        <w:pStyle w:val="Textoindependiente"/>
        <w:ind w:left="265"/>
        <w:jc w:val="both"/>
      </w:pPr>
      <w:r>
        <w:t>Notifíquese.- ///////</w:t>
      </w:r>
    </w:p>
    <w:p w:rsidR="004A48A2" w:rsidRDefault="004A48A2" w:rsidP="004A48A2">
      <w:pPr>
        <w:pStyle w:val="Textoindependiente"/>
        <w:spacing w:before="41" w:line="276" w:lineRule="auto"/>
        <w:ind w:left="265" w:right="433"/>
        <w:jc w:val="both"/>
      </w:pPr>
      <w:r>
        <w:rPr>
          <w:b/>
        </w:rPr>
        <w:t xml:space="preserve">ACUERDO NÚMERO ONCE: </w:t>
      </w:r>
      <w:r>
        <w:t>El Concejo Municipal de la villa San Luis La Herradura</w:t>
      </w:r>
      <w:r>
        <w:rPr>
          <w:spacing w:val="-14"/>
        </w:rPr>
        <w:t xml:space="preserve"> </w:t>
      </w:r>
      <w:r>
        <w:t>Departamento</w:t>
      </w:r>
      <w:r>
        <w:rPr>
          <w:spacing w:val="-13"/>
        </w:rPr>
        <w:t xml:space="preserve"> </w:t>
      </w:r>
      <w:r>
        <w:t>de</w:t>
      </w:r>
      <w:r>
        <w:rPr>
          <w:spacing w:val="-12"/>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5"/>
        </w:rPr>
        <w:t xml:space="preserve"> </w:t>
      </w:r>
      <w:r>
        <w:t>sus</w:t>
      </w:r>
      <w:r>
        <w:rPr>
          <w:spacing w:val="-14"/>
        </w:rPr>
        <w:t xml:space="preserve"> </w:t>
      </w:r>
      <w:r>
        <w:t>facultades</w:t>
      </w:r>
      <w:r>
        <w:rPr>
          <w:spacing w:val="-14"/>
        </w:rPr>
        <w:t xml:space="preserve"> </w:t>
      </w:r>
      <w:r>
        <w:t>legales</w:t>
      </w:r>
      <w:r>
        <w:rPr>
          <w:spacing w:val="-13"/>
        </w:rPr>
        <w:t xml:space="preserve"> </w:t>
      </w:r>
      <w:r>
        <w:t>que</w:t>
      </w:r>
      <w:r>
        <w:rPr>
          <w:spacing w:val="-13"/>
        </w:rPr>
        <w:t xml:space="preserve"> </w:t>
      </w:r>
      <w:r>
        <w:t>le</w:t>
      </w:r>
      <w:r>
        <w:rPr>
          <w:spacing w:val="-15"/>
        </w:rPr>
        <w:t xml:space="preserve"> </w:t>
      </w:r>
      <w:r>
        <w:t>confiere el Código Municipal, y considerando, la problemática actual de e incremento de quejas</w:t>
      </w:r>
      <w:r>
        <w:rPr>
          <w:spacing w:val="13"/>
        </w:rPr>
        <w:t xml:space="preserve"> </w:t>
      </w:r>
      <w:r>
        <w:t>por</w:t>
      </w:r>
      <w:r>
        <w:rPr>
          <w:spacing w:val="15"/>
        </w:rPr>
        <w:t xml:space="preserve"> </w:t>
      </w:r>
      <w:r>
        <w:t>parte</w:t>
      </w:r>
      <w:r>
        <w:rPr>
          <w:spacing w:val="13"/>
        </w:rPr>
        <w:t xml:space="preserve"> </w:t>
      </w:r>
      <w:r>
        <w:t>de</w:t>
      </w:r>
      <w:r>
        <w:rPr>
          <w:spacing w:val="15"/>
        </w:rPr>
        <w:t xml:space="preserve"> </w:t>
      </w:r>
      <w:r>
        <w:t>los</w:t>
      </w:r>
      <w:r>
        <w:rPr>
          <w:spacing w:val="17"/>
        </w:rPr>
        <w:t xml:space="preserve"> </w:t>
      </w:r>
      <w:r>
        <w:t>habitantes,</w:t>
      </w:r>
      <w:r>
        <w:rPr>
          <w:spacing w:val="13"/>
        </w:rPr>
        <w:t xml:space="preserve"> </w:t>
      </w:r>
      <w:r>
        <w:t>de</w:t>
      </w:r>
      <w:r>
        <w:rPr>
          <w:spacing w:val="17"/>
        </w:rPr>
        <w:t xml:space="preserve"> </w:t>
      </w:r>
      <w:r>
        <w:t>lámparas</w:t>
      </w:r>
      <w:r>
        <w:rPr>
          <w:spacing w:val="16"/>
        </w:rPr>
        <w:t xml:space="preserve"> </w:t>
      </w:r>
      <w:r>
        <w:t>quemadas</w:t>
      </w:r>
      <w:r>
        <w:rPr>
          <w:spacing w:val="13"/>
        </w:rPr>
        <w:t xml:space="preserve"> </w:t>
      </w:r>
      <w:r>
        <w:t>en</w:t>
      </w:r>
      <w:r>
        <w:rPr>
          <w:spacing w:val="17"/>
        </w:rPr>
        <w:t xml:space="preserve"> </w:t>
      </w:r>
      <w:r>
        <w:t>las</w:t>
      </w:r>
      <w:r>
        <w:rPr>
          <w:spacing w:val="13"/>
        </w:rPr>
        <w:t xml:space="preserve"> </w:t>
      </w:r>
      <w:r>
        <w:t>distintas</w:t>
      </w:r>
    </w:p>
    <w:p w:rsidR="004A48A2" w:rsidRDefault="004A48A2" w:rsidP="004A48A2">
      <w:pPr>
        <w:spacing w:line="276" w:lineRule="auto"/>
        <w:jc w:val="both"/>
        <w:sectPr w:rsidR="004A48A2">
          <w:pgSz w:w="12240" w:h="15840"/>
          <w:pgMar w:top="780" w:right="980" w:bottom="1200" w:left="1720" w:header="0" w:footer="1000" w:gutter="0"/>
          <w:cols w:space="720"/>
        </w:sectPr>
      </w:pPr>
    </w:p>
    <w:p w:rsidR="004A48A2" w:rsidRDefault="004A48A2" w:rsidP="004A48A2">
      <w:pPr>
        <w:pStyle w:val="Textoindependiente"/>
        <w:spacing w:before="72" w:line="276" w:lineRule="auto"/>
        <w:ind w:left="265" w:right="431"/>
        <w:jc w:val="both"/>
      </w:pPr>
      <w:r>
        <w:lastRenderedPageBreak/>
        <w:t>comunidades del municipio, que se ha generado por falta de disponibilidad de fondos FODES, específicamente el proyecto de Mejoramiento de Alumbrado Público; por lo que en vista de tal necesidad y en aras de dar una pronta solución; el</w:t>
      </w:r>
      <w:r>
        <w:rPr>
          <w:spacing w:val="-10"/>
        </w:rPr>
        <w:t xml:space="preserve"> </w:t>
      </w:r>
      <w:r>
        <w:t>Concejo</w:t>
      </w:r>
      <w:r>
        <w:rPr>
          <w:spacing w:val="-8"/>
        </w:rPr>
        <w:t xml:space="preserve"> </w:t>
      </w:r>
      <w:r>
        <w:t>Municipal,</w:t>
      </w:r>
      <w:r>
        <w:rPr>
          <w:spacing w:val="-6"/>
        </w:rPr>
        <w:t xml:space="preserve"> </w:t>
      </w:r>
      <w:r>
        <w:rPr>
          <w:b/>
        </w:rPr>
        <w:t>ACUERDA:</w:t>
      </w:r>
      <w:r>
        <w:rPr>
          <w:b/>
          <w:spacing w:val="-7"/>
        </w:rPr>
        <w:t xml:space="preserve"> </w:t>
      </w:r>
      <w:r>
        <w:rPr>
          <w:b/>
        </w:rPr>
        <w:t>a)</w:t>
      </w:r>
      <w:r>
        <w:rPr>
          <w:b/>
          <w:spacing w:val="-10"/>
        </w:rPr>
        <w:t xml:space="preserve"> </w:t>
      </w:r>
      <w:r>
        <w:t>Aprobar</w:t>
      </w:r>
      <w:r>
        <w:rPr>
          <w:spacing w:val="-8"/>
        </w:rPr>
        <w:t xml:space="preserve"> </w:t>
      </w:r>
      <w:r>
        <w:t>un</w:t>
      </w:r>
      <w:r>
        <w:rPr>
          <w:spacing w:val="-7"/>
        </w:rPr>
        <w:t xml:space="preserve"> </w:t>
      </w:r>
      <w:r>
        <w:t>monto</w:t>
      </w:r>
      <w:r>
        <w:rPr>
          <w:spacing w:val="-7"/>
        </w:rPr>
        <w:t xml:space="preserve"> </w:t>
      </w:r>
      <w:r>
        <w:t>máximo</w:t>
      </w:r>
      <w:r>
        <w:rPr>
          <w:spacing w:val="-8"/>
        </w:rPr>
        <w:t xml:space="preserve"> </w:t>
      </w:r>
      <w:r>
        <w:t>de</w:t>
      </w:r>
      <w:r>
        <w:rPr>
          <w:spacing w:val="-7"/>
        </w:rPr>
        <w:t xml:space="preserve"> </w:t>
      </w:r>
      <w:r>
        <w:t>Seis</w:t>
      </w:r>
      <w:r>
        <w:rPr>
          <w:spacing w:val="-8"/>
        </w:rPr>
        <w:t xml:space="preserve"> </w:t>
      </w:r>
      <w:r>
        <w:t>Mil,</w:t>
      </w:r>
      <w:r>
        <w:rPr>
          <w:spacing w:val="-8"/>
        </w:rPr>
        <w:t xml:space="preserve"> </w:t>
      </w:r>
      <w:r>
        <w:t>00/100 Dólares de los Estados Unidos ($6,000.00), para la compra de focos y fotoceldas, para</w:t>
      </w:r>
      <w:r>
        <w:rPr>
          <w:spacing w:val="-14"/>
        </w:rPr>
        <w:t xml:space="preserve"> </w:t>
      </w:r>
      <w:r>
        <w:t>el</w:t>
      </w:r>
      <w:r>
        <w:rPr>
          <w:spacing w:val="-14"/>
        </w:rPr>
        <w:t xml:space="preserve"> </w:t>
      </w:r>
      <w:r>
        <w:t>mejoramiento</w:t>
      </w:r>
      <w:r>
        <w:rPr>
          <w:spacing w:val="-15"/>
        </w:rPr>
        <w:t xml:space="preserve"> </w:t>
      </w:r>
      <w:r>
        <w:t>de</w:t>
      </w:r>
      <w:r>
        <w:rPr>
          <w:spacing w:val="-11"/>
        </w:rPr>
        <w:t xml:space="preserve"> </w:t>
      </w:r>
      <w:r>
        <w:t>alumbrado</w:t>
      </w:r>
      <w:r>
        <w:rPr>
          <w:spacing w:val="-15"/>
        </w:rPr>
        <w:t xml:space="preserve"> </w:t>
      </w:r>
      <w:r>
        <w:t>público;</w:t>
      </w:r>
      <w:r>
        <w:rPr>
          <w:spacing w:val="-8"/>
        </w:rPr>
        <w:t xml:space="preserve"> </w:t>
      </w:r>
      <w:r>
        <w:rPr>
          <w:b/>
        </w:rPr>
        <w:t>c)</w:t>
      </w:r>
      <w:r>
        <w:rPr>
          <w:b/>
          <w:spacing w:val="-12"/>
        </w:rPr>
        <w:t xml:space="preserve"> </w:t>
      </w:r>
      <w:r>
        <w:t>Autorizar</w:t>
      </w:r>
      <w:r>
        <w:rPr>
          <w:spacing w:val="-12"/>
        </w:rPr>
        <w:t xml:space="preserve"> </w:t>
      </w:r>
      <w:r>
        <w:t>a</w:t>
      </w:r>
      <w:r>
        <w:rPr>
          <w:spacing w:val="-13"/>
        </w:rPr>
        <w:t xml:space="preserve"> </w:t>
      </w:r>
      <w:r>
        <w:t>la</w:t>
      </w:r>
      <w:r>
        <w:rPr>
          <w:spacing w:val="-12"/>
        </w:rPr>
        <w:t xml:space="preserve"> </w:t>
      </w:r>
      <w:r>
        <w:t>Licda.</w:t>
      </w:r>
      <w:r>
        <w:rPr>
          <w:spacing w:val="-13"/>
        </w:rPr>
        <w:t xml:space="preserve"> </w:t>
      </w:r>
      <w:r>
        <w:t>Claudia</w:t>
      </w:r>
      <w:r>
        <w:rPr>
          <w:spacing w:val="-13"/>
        </w:rPr>
        <w:t xml:space="preserve"> </w:t>
      </w:r>
      <w:r>
        <w:t>Yesenia Martínez,</w:t>
      </w:r>
      <w:r>
        <w:rPr>
          <w:spacing w:val="-9"/>
        </w:rPr>
        <w:t xml:space="preserve"> </w:t>
      </w:r>
      <w:r>
        <w:t>jefa</w:t>
      </w:r>
      <w:r>
        <w:rPr>
          <w:spacing w:val="-10"/>
        </w:rPr>
        <w:t xml:space="preserve"> </w:t>
      </w:r>
      <w:r>
        <w:t>de</w:t>
      </w:r>
      <w:r>
        <w:rPr>
          <w:spacing w:val="-10"/>
        </w:rPr>
        <w:t xml:space="preserve"> </w:t>
      </w:r>
      <w:r>
        <w:t>le</w:t>
      </w:r>
      <w:r>
        <w:rPr>
          <w:spacing w:val="-9"/>
        </w:rPr>
        <w:t xml:space="preserve"> </w:t>
      </w:r>
      <w:r>
        <w:t>Unidad</w:t>
      </w:r>
      <w:r>
        <w:rPr>
          <w:spacing w:val="-11"/>
        </w:rPr>
        <w:t xml:space="preserve"> </w:t>
      </w:r>
      <w:r>
        <w:t>de</w:t>
      </w:r>
      <w:r>
        <w:rPr>
          <w:spacing w:val="-10"/>
        </w:rPr>
        <w:t xml:space="preserve"> </w:t>
      </w:r>
      <w:r>
        <w:t>Adquisiciones</w:t>
      </w:r>
      <w:r>
        <w:rPr>
          <w:spacing w:val="-12"/>
        </w:rPr>
        <w:t xml:space="preserve"> </w:t>
      </w:r>
      <w:r>
        <w:t>y</w:t>
      </w:r>
      <w:r>
        <w:rPr>
          <w:spacing w:val="-12"/>
        </w:rPr>
        <w:t xml:space="preserve"> </w:t>
      </w:r>
      <w:r>
        <w:t>Contrataciones</w:t>
      </w:r>
      <w:r>
        <w:rPr>
          <w:spacing w:val="-8"/>
        </w:rPr>
        <w:t xml:space="preserve"> </w:t>
      </w:r>
      <w:r>
        <w:t>Institucionales</w:t>
      </w:r>
      <w:r>
        <w:rPr>
          <w:spacing w:val="-9"/>
        </w:rPr>
        <w:t xml:space="preserve"> </w:t>
      </w:r>
      <w:r>
        <w:t xml:space="preserve">UACI, para que realice los procesos de ley correspondientes, para las compras.- </w:t>
      </w:r>
      <w:r>
        <w:rPr>
          <w:b/>
        </w:rPr>
        <w:t xml:space="preserve">d) </w:t>
      </w:r>
      <w:r>
        <w:t>Autorizar al Tesorero Municipal Cesar Alonso Villalta Reyes para que realice las erogaciones de fondos correspondientes a dichos procesos, de conformidad a la documentación legal que se le presente; Nombrándose como administrador de contrato u órdenes de compra a José Israel Rojas Martínez Jefe de Mantenimiento Eléctrico.- Certifíquese y Notifíquese.-</w:t>
      </w:r>
      <w:r>
        <w:rPr>
          <w:spacing w:val="-5"/>
        </w:rPr>
        <w:t xml:space="preserve"> </w:t>
      </w:r>
      <w:r>
        <w:t>/////</w:t>
      </w:r>
    </w:p>
    <w:p w:rsidR="004A48A2" w:rsidRDefault="004A48A2" w:rsidP="004A48A2">
      <w:pPr>
        <w:pStyle w:val="Textoindependiente"/>
        <w:spacing w:before="1" w:line="276" w:lineRule="auto"/>
        <w:ind w:left="265" w:right="432"/>
        <w:jc w:val="both"/>
      </w:pPr>
      <w:r>
        <w:rPr>
          <w:b/>
        </w:rPr>
        <w:t xml:space="preserve">ACUERDO NUMERO DOCE: </w:t>
      </w:r>
      <w:r>
        <w:t>El Concejo Municipal de la Villa San Luis La Herradura</w:t>
      </w:r>
      <w:r>
        <w:rPr>
          <w:spacing w:val="-14"/>
        </w:rPr>
        <w:t xml:space="preserve"> </w:t>
      </w:r>
      <w:r>
        <w:t>Departamento</w:t>
      </w:r>
      <w:r>
        <w:rPr>
          <w:spacing w:val="-15"/>
        </w:rPr>
        <w:t xml:space="preserve"> </w:t>
      </w:r>
      <w:r>
        <w:t>de</w:t>
      </w:r>
      <w:r>
        <w:rPr>
          <w:spacing w:val="-14"/>
        </w:rPr>
        <w:t xml:space="preserve"> </w:t>
      </w:r>
      <w:r>
        <w:t>La</w:t>
      </w:r>
      <w:r>
        <w:rPr>
          <w:spacing w:val="-15"/>
        </w:rPr>
        <w:t xml:space="preserve"> </w:t>
      </w:r>
      <w:r>
        <w:t>Paz</w:t>
      </w:r>
      <w:r>
        <w:rPr>
          <w:spacing w:val="-15"/>
        </w:rPr>
        <w:t xml:space="preserve"> </w:t>
      </w:r>
      <w:r>
        <w:t>en</w:t>
      </w:r>
      <w:r>
        <w:rPr>
          <w:spacing w:val="-15"/>
        </w:rPr>
        <w:t xml:space="preserve"> </w:t>
      </w:r>
      <w:r>
        <w:t>uso</w:t>
      </w:r>
      <w:r>
        <w:rPr>
          <w:spacing w:val="-15"/>
        </w:rPr>
        <w:t xml:space="preserve"> </w:t>
      </w:r>
      <w:r>
        <w:t>de</w:t>
      </w:r>
      <w:r>
        <w:rPr>
          <w:spacing w:val="-15"/>
        </w:rPr>
        <w:t xml:space="preserve"> </w:t>
      </w:r>
      <w:r>
        <w:t>sus</w:t>
      </w:r>
      <w:r>
        <w:rPr>
          <w:spacing w:val="-14"/>
        </w:rPr>
        <w:t xml:space="preserve"> </w:t>
      </w:r>
      <w:r>
        <w:t>facultades</w:t>
      </w:r>
      <w:r>
        <w:rPr>
          <w:spacing w:val="-15"/>
        </w:rPr>
        <w:t xml:space="preserve"> </w:t>
      </w:r>
      <w:r>
        <w:t>legales</w:t>
      </w:r>
      <w:r>
        <w:rPr>
          <w:spacing w:val="-16"/>
        </w:rPr>
        <w:t xml:space="preserve"> </w:t>
      </w:r>
      <w:r>
        <w:t>que</w:t>
      </w:r>
      <w:r>
        <w:rPr>
          <w:spacing w:val="-15"/>
        </w:rPr>
        <w:t xml:space="preserve"> </w:t>
      </w:r>
      <w:r>
        <w:t>le</w:t>
      </w:r>
      <w:r>
        <w:rPr>
          <w:spacing w:val="-15"/>
        </w:rPr>
        <w:t xml:space="preserve"> </w:t>
      </w:r>
      <w:r>
        <w:t xml:space="preserve">confiere el Código Municipal y considerando </w:t>
      </w:r>
      <w:r>
        <w:rPr>
          <w:b/>
        </w:rPr>
        <w:t xml:space="preserve">I- </w:t>
      </w:r>
      <w:r>
        <w:t>el costo de la canasta básica alimentaria en nuestro país; así como también el gran esfuerzo que todos los empleados municipales</w:t>
      </w:r>
      <w:r>
        <w:rPr>
          <w:spacing w:val="-4"/>
        </w:rPr>
        <w:t xml:space="preserve"> </w:t>
      </w:r>
      <w:r>
        <w:t>realizan</w:t>
      </w:r>
      <w:r>
        <w:rPr>
          <w:spacing w:val="-4"/>
        </w:rPr>
        <w:t xml:space="preserve"> </w:t>
      </w:r>
      <w:r>
        <w:t>en</w:t>
      </w:r>
      <w:r>
        <w:rPr>
          <w:spacing w:val="-3"/>
        </w:rPr>
        <w:t xml:space="preserve"> </w:t>
      </w:r>
      <w:r>
        <w:t>el</w:t>
      </w:r>
      <w:r>
        <w:rPr>
          <w:spacing w:val="-5"/>
        </w:rPr>
        <w:t xml:space="preserve"> </w:t>
      </w:r>
      <w:r>
        <w:t>desempeño</w:t>
      </w:r>
      <w:r>
        <w:rPr>
          <w:spacing w:val="-3"/>
        </w:rPr>
        <w:t xml:space="preserve"> </w:t>
      </w:r>
      <w:r>
        <w:t>de</w:t>
      </w:r>
      <w:r>
        <w:rPr>
          <w:spacing w:val="-4"/>
        </w:rPr>
        <w:t xml:space="preserve"> </w:t>
      </w:r>
      <w:r>
        <w:t>sus</w:t>
      </w:r>
      <w:r>
        <w:rPr>
          <w:spacing w:val="-3"/>
        </w:rPr>
        <w:t xml:space="preserve"> </w:t>
      </w:r>
      <w:r>
        <w:t>funciones,</w:t>
      </w:r>
      <w:r>
        <w:rPr>
          <w:spacing w:val="-4"/>
        </w:rPr>
        <w:t xml:space="preserve"> </w:t>
      </w:r>
      <w:r>
        <w:t>es</w:t>
      </w:r>
      <w:r>
        <w:rPr>
          <w:spacing w:val="-6"/>
        </w:rPr>
        <w:t xml:space="preserve"> </w:t>
      </w:r>
      <w:r>
        <w:t>por</w:t>
      </w:r>
      <w:r>
        <w:rPr>
          <w:spacing w:val="-5"/>
        </w:rPr>
        <w:t xml:space="preserve"> </w:t>
      </w:r>
      <w:r>
        <w:t>ello</w:t>
      </w:r>
      <w:r>
        <w:rPr>
          <w:spacing w:val="-5"/>
        </w:rPr>
        <w:t xml:space="preserve"> </w:t>
      </w:r>
      <w:r>
        <w:t>que</w:t>
      </w:r>
      <w:r>
        <w:rPr>
          <w:spacing w:val="-4"/>
        </w:rPr>
        <w:t xml:space="preserve"> </w:t>
      </w:r>
      <w:r>
        <w:t>el</w:t>
      </w:r>
      <w:r>
        <w:rPr>
          <w:spacing w:val="-4"/>
        </w:rPr>
        <w:t xml:space="preserve"> </w:t>
      </w:r>
      <w:r>
        <w:t>Concejo Municipal toma a bien la aplicación de una nivelación salarial a los empleados que cuentan con menos asignación salarial; por tanto el Concejo Municipal</w:t>
      </w:r>
      <w:r>
        <w:rPr>
          <w:spacing w:val="-28"/>
        </w:rPr>
        <w:t xml:space="preserve"> </w:t>
      </w:r>
      <w:r>
        <w:rPr>
          <w:b/>
        </w:rPr>
        <w:t xml:space="preserve">ACUERDA: </w:t>
      </w:r>
      <w:r>
        <w:t>Aprobar la Nivelación Salarial según el siguiente</w:t>
      </w:r>
      <w:r>
        <w:rPr>
          <w:spacing w:val="-8"/>
        </w:rPr>
        <w:t xml:space="preserve"> </w:t>
      </w:r>
      <w:r>
        <w:t>detalle:</w:t>
      </w: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70"/>
        <w:gridCol w:w="3118"/>
        <w:gridCol w:w="1701"/>
      </w:tblGrid>
      <w:tr w:rsidR="004A48A2" w:rsidTr="007754FB">
        <w:trPr>
          <w:trHeight w:val="299"/>
        </w:trPr>
        <w:tc>
          <w:tcPr>
            <w:tcW w:w="3970" w:type="dxa"/>
          </w:tcPr>
          <w:p w:rsidR="004A48A2" w:rsidRDefault="004A48A2" w:rsidP="007754FB">
            <w:pPr>
              <w:pStyle w:val="TableParagraph"/>
              <w:spacing w:before="33" w:line="246" w:lineRule="exact"/>
              <w:ind w:left="1505" w:right="1497"/>
              <w:jc w:val="center"/>
            </w:pPr>
            <w:r>
              <w:rPr>
                <w:w w:val="95"/>
              </w:rPr>
              <w:t>NOMBRE</w:t>
            </w:r>
          </w:p>
        </w:tc>
        <w:tc>
          <w:tcPr>
            <w:tcW w:w="3118" w:type="dxa"/>
          </w:tcPr>
          <w:p w:rsidR="004A48A2" w:rsidRDefault="004A48A2" w:rsidP="007754FB">
            <w:pPr>
              <w:pStyle w:val="TableParagraph"/>
              <w:spacing w:before="33" w:line="246" w:lineRule="exact"/>
              <w:ind w:left="1177" w:right="1164"/>
              <w:jc w:val="center"/>
            </w:pPr>
            <w:r>
              <w:rPr>
                <w:w w:val="90"/>
              </w:rPr>
              <w:t>CARGO</w:t>
            </w:r>
          </w:p>
        </w:tc>
        <w:tc>
          <w:tcPr>
            <w:tcW w:w="1701" w:type="dxa"/>
          </w:tcPr>
          <w:p w:rsidR="004A48A2" w:rsidRDefault="004A48A2" w:rsidP="007754FB">
            <w:pPr>
              <w:pStyle w:val="TableParagraph"/>
              <w:spacing w:before="33" w:line="246" w:lineRule="exact"/>
              <w:ind w:left="90" w:right="75"/>
              <w:jc w:val="center"/>
            </w:pPr>
            <w:r>
              <w:rPr>
                <w:w w:val="85"/>
              </w:rPr>
              <w:t>NUEVO SUELDO</w:t>
            </w:r>
          </w:p>
        </w:tc>
      </w:tr>
      <w:tr w:rsidR="004A48A2" w:rsidTr="007754FB">
        <w:trPr>
          <w:trHeight w:val="299"/>
        </w:trPr>
        <w:tc>
          <w:tcPr>
            <w:tcW w:w="3970" w:type="dxa"/>
          </w:tcPr>
          <w:p w:rsidR="004A48A2" w:rsidRDefault="004A48A2" w:rsidP="007754FB">
            <w:pPr>
              <w:pStyle w:val="TableParagraph"/>
              <w:spacing w:before="33" w:line="246" w:lineRule="exact"/>
            </w:pPr>
            <w:r>
              <w:rPr>
                <w:w w:val="90"/>
              </w:rPr>
              <w:t>MARTÍNEZ RAFAEL</w:t>
            </w:r>
          </w:p>
        </w:tc>
        <w:tc>
          <w:tcPr>
            <w:tcW w:w="3118" w:type="dxa"/>
          </w:tcPr>
          <w:p w:rsidR="004A48A2" w:rsidRDefault="004A48A2" w:rsidP="007754FB">
            <w:pPr>
              <w:pStyle w:val="TableParagraph"/>
              <w:spacing w:before="33" w:line="246" w:lineRule="exact"/>
            </w:pPr>
            <w:r>
              <w:rPr>
                <w:w w:val="90"/>
              </w:rPr>
              <w:t>ORDENANZA</w:t>
            </w:r>
          </w:p>
        </w:tc>
        <w:tc>
          <w:tcPr>
            <w:tcW w:w="1701" w:type="dxa"/>
          </w:tcPr>
          <w:p w:rsidR="004A48A2" w:rsidRDefault="004A48A2" w:rsidP="007754FB">
            <w:pPr>
              <w:pStyle w:val="TableParagraph"/>
              <w:spacing w:before="16"/>
              <w:ind w:left="87" w:right="75"/>
              <w:jc w:val="center"/>
            </w:pPr>
            <w:r>
              <w:t>$350.00</w:t>
            </w:r>
          </w:p>
        </w:tc>
      </w:tr>
      <w:tr w:rsidR="004A48A2" w:rsidTr="007754FB">
        <w:trPr>
          <w:trHeight w:val="300"/>
        </w:trPr>
        <w:tc>
          <w:tcPr>
            <w:tcW w:w="3970" w:type="dxa"/>
          </w:tcPr>
          <w:p w:rsidR="004A48A2" w:rsidRDefault="004A48A2" w:rsidP="007754FB">
            <w:pPr>
              <w:pStyle w:val="TableParagraph"/>
              <w:spacing w:before="34" w:line="246" w:lineRule="exact"/>
            </w:pPr>
            <w:r>
              <w:rPr>
                <w:w w:val="85"/>
              </w:rPr>
              <w:t>ESCOBAR ELÍAS JOSÉ ALBERTO</w:t>
            </w:r>
          </w:p>
        </w:tc>
        <w:tc>
          <w:tcPr>
            <w:tcW w:w="3118" w:type="dxa"/>
          </w:tcPr>
          <w:p w:rsidR="004A48A2" w:rsidRDefault="004A48A2" w:rsidP="007754FB">
            <w:pPr>
              <w:pStyle w:val="TableParagraph"/>
              <w:spacing w:before="34" w:line="246" w:lineRule="exact"/>
            </w:pPr>
            <w:r>
              <w:rPr>
                <w:w w:val="90"/>
              </w:rPr>
              <w:t>AUXILIAR ELÉCTRICO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85"/>
              </w:rPr>
              <w:t>URÍAS REYES ALEXIS ISRAEL</w:t>
            </w:r>
          </w:p>
        </w:tc>
        <w:tc>
          <w:tcPr>
            <w:tcW w:w="3118" w:type="dxa"/>
          </w:tcPr>
          <w:p w:rsidR="004A48A2" w:rsidRDefault="004A48A2" w:rsidP="007754FB">
            <w:pPr>
              <w:pStyle w:val="TableParagraph"/>
              <w:spacing w:before="33" w:line="246" w:lineRule="exact"/>
            </w:pPr>
            <w:r>
              <w:rPr>
                <w:w w:val="95"/>
              </w:rPr>
              <w:t>MOTORISTA</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5"/>
              </w:rPr>
              <w:t>MÉNDEZ IRMA GUADALUPE</w:t>
            </w:r>
          </w:p>
        </w:tc>
        <w:tc>
          <w:tcPr>
            <w:tcW w:w="3118" w:type="dxa"/>
          </w:tcPr>
          <w:p w:rsidR="004A48A2" w:rsidRDefault="004A48A2" w:rsidP="007754FB">
            <w:pPr>
              <w:pStyle w:val="TableParagraph"/>
              <w:spacing w:before="33" w:line="246" w:lineRule="exact"/>
            </w:pPr>
            <w:r>
              <w:rPr>
                <w:w w:val="90"/>
              </w:rPr>
              <w:t>BARRENDERO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301"/>
        </w:trPr>
        <w:tc>
          <w:tcPr>
            <w:tcW w:w="3970" w:type="dxa"/>
          </w:tcPr>
          <w:p w:rsidR="004A48A2" w:rsidRDefault="004A48A2" w:rsidP="007754FB">
            <w:pPr>
              <w:pStyle w:val="TableParagraph"/>
              <w:spacing w:before="36" w:line="246" w:lineRule="exact"/>
            </w:pPr>
            <w:r>
              <w:rPr>
                <w:w w:val="85"/>
              </w:rPr>
              <w:t>HERNÁNDEZ PINEDA MANUEL DE JESÚS</w:t>
            </w:r>
          </w:p>
        </w:tc>
        <w:tc>
          <w:tcPr>
            <w:tcW w:w="3118" w:type="dxa"/>
          </w:tcPr>
          <w:p w:rsidR="004A48A2" w:rsidRDefault="004A48A2" w:rsidP="007754FB">
            <w:pPr>
              <w:pStyle w:val="TableParagraph"/>
              <w:spacing w:before="36" w:line="246" w:lineRule="exact"/>
            </w:pPr>
            <w:r>
              <w:rPr>
                <w:w w:val="90"/>
              </w:rPr>
              <w:t>BARRENDERO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0"/>
              </w:rPr>
              <w:t>ARAUJO MELÉNDEZ SIMÓN GONZALO</w:t>
            </w:r>
          </w:p>
        </w:tc>
        <w:tc>
          <w:tcPr>
            <w:tcW w:w="3118" w:type="dxa"/>
          </w:tcPr>
          <w:p w:rsidR="004A48A2" w:rsidRDefault="004A48A2" w:rsidP="007754FB">
            <w:pPr>
              <w:pStyle w:val="TableParagraph"/>
              <w:spacing w:before="33" w:line="246" w:lineRule="exact"/>
            </w:pPr>
            <w:r>
              <w:rPr>
                <w:w w:val="95"/>
              </w:rPr>
              <w:t>MOTORISTA</w:t>
            </w:r>
          </w:p>
        </w:tc>
        <w:tc>
          <w:tcPr>
            <w:tcW w:w="1701" w:type="dxa"/>
          </w:tcPr>
          <w:p w:rsidR="004A48A2" w:rsidRDefault="004A48A2" w:rsidP="007754FB">
            <w:pPr>
              <w:pStyle w:val="TableParagraph"/>
              <w:spacing w:before="16"/>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85"/>
              </w:rPr>
              <w:t>ELÍAS ESCOBAR ABEL DE JESÚS</w:t>
            </w:r>
          </w:p>
        </w:tc>
        <w:tc>
          <w:tcPr>
            <w:tcW w:w="3118" w:type="dxa"/>
          </w:tcPr>
          <w:p w:rsidR="004A48A2" w:rsidRDefault="004A48A2" w:rsidP="007754FB">
            <w:pPr>
              <w:pStyle w:val="TableParagraph"/>
              <w:spacing w:before="33" w:line="246" w:lineRule="exact"/>
            </w:pPr>
            <w:r>
              <w:rPr>
                <w:w w:val="90"/>
              </w:rPr>
              <w:t>BARRENDERO</w:t>
            </w:r>
          </w:p>
        </w:tc>
        <w:tc>
          <w:tcPr>
            <w:tcW w:w="1701" w:type="dxa"/>
          </w:tcPr>
          <w:p w:rsidR="004A48A2" w:rsidRDefault="004A48A2" w:rsidP="007754FB">
            <w:pPr>
              <w:pStyle w:val="TableParagraph"/>
              <w:spacing w:before="16"/>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5"/>
              </w:rPr>
              <w:t>BONILLA CRUZ MAURICIO</w:t>
            </w:r>
          </w:p>
        </w:tc>
        <w:tc>
          <w:tcPr>
            <w:tcW w:w="3118" w:type="dxa"/>
          </w:tcPr>
          <w:p w:rsidR="004A48A2" w:rsidRDefault="004A48A2" w:rsidP="007754FB">
            <w:pPr>
              <w:pStyle w:val="TableParagraph"/>
              <w:spacing w:before="33" w:line="246" w:lineRule="exact"/>
            </w:pPr>
            <w:r>
              <w:rPr>
                <w:w w:val="95"/>
              </w:rPr>
              <w:t>MOTORISTA</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5"/>
              </w:rPr>
              <w:t>AYALA MEJÍA OSCAR ARMANDO</w:t>
            </w:r>
          </w:p>
        </w:tc>
        <w:tc>
          <w:tcPr>
            <w:tcW w:w="3118" w:type="dxa"/>
          </w:tcPr>
          <w:p w:rsidR="004A48A2" w:rsidRDefault="004A48A2" w:rsidP="007754FB">
            <w:pPr>
              <w:pStyle w:val="TableParagraph"/>
              <w:spacing w:before="33" w:line="246" w:lineRule="exact"/>
            </w:pPr>
            <w:r>
              <w:rPr>
                <w:w w:val="90"/>
              </w:rPr>
              <w:t>COLECTOR MERCADO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5"/>
              </w:rPr>
              <w:t>MOLINA SANDOVAL JOSÉ MIGUEL</w:t>
            </w:r>
          </w:p>
        </w:tc>
        <w:tc>
          <w:tcPr>
            <w:tcW w:w="3118" w:type="dxa"/>
          </w:tcPr>
          <w:p w:rsidR="004A48A2" w:rsidRDefault="004A48A2" w:rsidP="007754FB">
            <w:pPr>
              <w:pStyle w:val="TableParagraph"/>
              <w:spacing w:before="33" w:line="246" w:lineRule="exact"/>
            </w:pPr>
            <w:r>
              <w:rPr>
                <w:w w:val="90"/>
              </w:rPr>
              <w:t>AUXILIA CTAS. CTES.</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301"/>
        </w:trPr>
        <w:tc>
          <w:tcPr>
            <w:tcW w:w="3970" w:type="dxa"/>
          </w:tcPr>
          <w:p w:rsidR="004A48A2" w:rsidRDefault="004A48A2" w:rsidP="007754FB">
            <w:pPr>
              <w:pStyle w:val="TableParagraph"/>
              <w:spacing w:before="36" w:line="246" w:lineRule="exact"/>
            </w:pPr>
            <w:r>
              <w:rPr>
                <w:w w:val="90"/>
              </w:rPr>
              <w:t>ALVARADO CHANTA JESÚS ANTONIO</w:t>
            </w:r>
          </w:p>
        </w:tc>
        <w:tc>
          <w:tcPr>
            <w:tcW w:w="3118" w:type="dxa"/>
          </w:tcPr>
          <w:p w:rsidR="004A48A2" w:rsidRDefault="004A48A2" w:rsidP="007754FB">
            <w:pPr>
              <w:pStyle w:val="TableParagraph"/>
              <w:spacing w:before="36" w:line="246" w:lineRule="exact"/>
            </w:pPr>
            <w:r>
              <w:rPr>
                <w:w w:val="90"/>
              </w:rPr>
              <w:t>ENCARGADO DE BODEGA</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0"/>
              </w:rPr>
              <w:t>ACOSTA CRUZ MIGUEL DE JESÚS</w:t>
            </w:r>
          </w:p>
        </w:tc>
        <w:tc>
          <w:tcPr>
            <w:tcW w:w="3118" w:type="dxa"/>
          </w:tcPr>
          <w:p w:rsidR="004A48A2" w:rsidRDefault="004A48A2" w:rsidP="007754FB">
            <w:pPr>
              <w:pStyle w:val="TableParagraph"/>
              <w:spacing w:before="33" w:line="246" w:lineRule="exact"/>
            </w:pPr>
            <w:r>
              <w:rPr>
                <w:w w:val="95"/>
              </w:rPr>
              <w:t>MOTORISTA</w:t>
            </w:r>
          </w:p>
        </w:tc>
        <w:tc>
          <w:tcPr>
            <w:tcW w:w="1701" w:type="dxa"/>
          </w:tcPr>
          <w:p w:rsidR="004A48A2" w:rsidRDefault="004A48A2" w:rsidP="007754FB">
            <w:pPr>
              <w:pStyle w:val="TableParagraph"/>
              <w:spacing w:before="16"/>
              <w:ind w:left="87" w:right="75"/>
              <w:jc w:val="center"/>
            </w:pPr>
            <w:r>
              <w:t>$350.00</w:t>
            </w:r>
          </w:p>
        </w:tc>
      </w:tr>
      <w:tr w:rsidR="004A48A2" w:rsidTr="007754FB">
        <w:trPr>
          <w:trHeight w:val="300"/>
        </w:trPr>
        <w:tc>
          <w:tcPr>
            <w:tcW w:w="3970" w:type="dxa"/>
          </w:tcPr>
          <w:p w:rsidR="004A48A2" w:rsidRDefault="004A48A2" w:rsidP="007754FB">
            <w:pPr>
              <w:pStyle w:val="TableParagraph"/>
              <w:spacing w:before="34" w:line="246" w:lineRule="exact"/>
            </w:pPr>
            <w:r>
              <w:rPr>
                <w:w w:val="90"/>
              </w:rPr>
              <w:t>ROJAS CLÍMACO JOSÉ FRANCISCO</w:t>
            </w:r>
          </w:p>
        </w:tc>
        <w:tc>
          <w:tcPr>
            <w:tcW w:w="3118" w:type="dxa"/>
          </w:tcPr>
          <w:p w:rsidR="004A48A2" w:rsidRDefault="004A48A2" w:rsidP="007754FB">
            <w:pPr>
              <w:pStyle w:val="TableParagraph"/>
              <w:spacing w:before="34" w:line="246" w:lineRule="exact"/>
            </w:pPr>
            <w:r>
              <w:rPr>
                <w:w w:val="90"/>
              </w:rPr>
              <w:t>AUX. DE PROYECTOS</w:t>
            </w:r>
          </w:p>
        </w:tc>
        <w:tc>
          <w:tcPr>
            <w:tcW w:w="1701" w:type="dxa"/>
          </w:tcPr>
          <w:p w:rsidR="004A48A2" w:rsidRDefault="004A48A2" w:rsidP="007754FB">
            <w:pPr>
              <w:pStyle w:val="TableParagraph"/>
              <w:spacing w:before="17"/>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85"/>
              </w:rPr>
              <w:t>AGUILAR CASTELLÓN CARLOS WILFREDO</w:t>
            </w:r>
          </w:p>
        </w:tc>
        <w:tc>
          <w:tcPr>
            <w:tcW w:w="3118" w:type="dxa"/>
          </w:tcPr>
          <w:p w:rsidR="004A48A2" w:rsidRDefault="004A48A2" w:rsidP="007754FB">
            <w:pPr>
              <w:pStyle w:val="TableParagraph"/>
              <w:spacing w:before="33" w:line="246" w:lineRule="exact"/>
            </w:pPr>
            <w:r>
              <w:rPr>
                <w:w w:val="90"/>
              </w:rPr>
              <w:t>BARRENDERO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5"/>
              </w:rPr>
              <w:t>GARCÍA PEÑA EDWIN ORLANDO</w:t>
            </w:r>
          </w:p>
        </w:tc>
        <w:tc>
          <w:tcPr>
            <w:tcW w:w="3118" w:type="dxa"/>
          </w:tcPr>
          <w:p w:rsidR="004A48A2" w:rsidRDefault="004A48A2" w:rsidP="007754FB">
            <w:pPr>
              <w:pStyle w:val="TableParagraph"/>
              <w:spacing w:before="33" w:line="246" w:lineRule="exact"/>
            </w:pPr>
            <w:r>
              <w:rPr>
                <w:w w:val="90"/>
              </w:rPr>
              <w:t>AUX. CTAS. CORRIENTES</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85"/>
              </w:rPr>
              <w:t>REVELO JORGE ALBERTO</w:t>
            </w:r>
          </w:p>
        </w:tc>
        <w:tc>
          <w:tcPr>
            <w:tcW w:w="3118" w:type="dxa"/>
          </w:tcPr>
          <w:p w:rsidR="004A48A2" w:rsidRDefault="004A48A2" w:rsidP="007754FB">
            <w:pPr>
              <w:pStyle w:val="TableParagraph"/>
              <w:spacing w:before="33" w:line="246" w:lineRule="exact"/>
            </w:pPr>
            <w:r>
              <w:rPr>
                <w:w w:val="90"/>
              </w:rPr>
              <w:t>BARRENDERO</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301"/>
        </w:trPr>
        <w:tc>
          <w:tcPr>
            <w:tcW w:w="3970" w:type="dxa"/>
          </w:tcPr>
          <w:p w:rsidR="004A48A2" w:rsidRDefault="004A48A2" w:rsidP="007754FB">
            <w:pPr>
              <w:pStyle w:val="TableParagraph"/>
              <w:spacing w:before="36" w:line="246" w:lineRule="exact"/>
            </w:pPr>
            <w:r>
              <w:rPr>
                <w:w w:val="90"/>
              </w:rPr>
              <w:t>RIVERA JOVEL RUTH NOHEMÍ</w:t>
            </w:r>
          </w:p>
        </w:tc>
        <w:tc>
          <w:tcPr>
            <w:tcW w:w="3118" w:type="dxa"/>
          </w:tcPr>
          <w:p w:rsidR="004A48A2" w:rsidRDefault="004A48A2" w:rsidP="007754FB">
            <w:pPr>
              <w:pStyle w:val="TableParagraph"/>
              <w:spacing w:before="36" w:line="246" w:lineRule="exact"/>
            </w:pPr>
            <w:r>
              <w:rPr>
                <w:w w:val="90"/>
              </w:rPr>
              <w:t>AUX. DE PROM. SOCIAL</w:t>
            </w:r>
          </w:p>
        </w:tc>
        <w:tc>
          <w:tcPr>
            <w:tcW w:w="1701" w:type="dxa"/>
          </w:tcPr>
          <w:p w:rsidR="004A48A2" w:rsidRDefault="004A48A2" w:rsidP="007754FB">
            <w:pPr>
              <w:pStyle w:val="TableParagraph"/>
              <w:spacing w:before="19"/>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0"/>
              </w:rPr>
              <w:t>ORREGO MENDOZA WIL FRANCISCO</w:t>
            </w:r>
          </w:p>
        </w:tc>
        <w:tc>
          <w:tcPr>
            <w:tcW w:w="3118" w:type="dxa"/>
          </w:tcPr>
          <w:p w:rsidR="004A48A2" w:rsidRDefault="004A48A2" w:rsidP="007754FB">
            <w:pPr>
              <w:pStyle w:val="TableParagraph"/>
              <w:spacing w:before="33" w:line="246" w:lineRule="exact"/>
            </w:pPr>
            <w:r>
              <w:rPr>
                <w:w w:val="95"/>
              </w:rPr>
              <w:t>ORDENANZA 1° PLANTA</w:t>
            </w:r>
          </w:p>
        </w:tc>
        <w:tc>
          <w:tcPr>
            <w:tcW w:w="1701" w:type="dxa"/>
          </w:tcPr>
          <w:p w:rsidR="004A48A2" w:rsidRDefault="004A48A2" w:rsidP="007754FB">
            <w:pPr>
              <w:pStyle w:val="TableParagraph"/>
              <w:spacing w:before="16"/>
              <w:ind w:left="87" w:right="75"/>
              <w:jc w:val="center"/>
            </w:pPr>
            <w:r>
              <w:t>$350.00</w:t>
            </w:r>
          </w:p>
        </w:tc>
      </w:tr>
      <w:tr w:rsidR="004A48A2" w:rsidTr="007754FB">
        <w:trPr>
          <w:trHeight w:val="299"/>
        </w:trPr>
        <w:tc>
          <w:tcPr>
            <w:tcW w:w="3970" w:type="dxa"/>
          </w:tcPr>
          <w:p w:rsidR="004A48A2" w:rsidRDefault="004A48A2" w:rsidP="007754FB">
            <w:pPr>
              <w:pStyle w:val="TableParagraph"/>
              <w:spacing w:before="33" w:line="246" w:lineRule="exact"/>
            </w:pPr>
            <w:r>
              <w:rPr>
                <w:w w:val="90"/>
              </w:rPr>
              <w:t>MARAVILLA STEFANNY EUNICE</w:t>
            </w:r>
          </w:p>
        </w:tc>
        <w:tc>
          <w:tcPr>
            <w:tcW w:w="3118" w:type="dxa"/>
          </w:tcPr>
          <w:p w:rsidR="004A48A2" w:rsidRDefault="004A48A2" w:rsidP="007754FB">
            <w:pPr>
              <w:pStyle w:val="TableParagraph"/>
              <w:spacing w:before="33" w:line="246" w:lineRule="exact"/>
            </w:pPr>
            <w:r>
              <w:rPr>
                <w:w w:val="90"/>
              </w:rPr>
              <w:t>AUX. DE PROM. SOCIAL</w:t>
            </w:r>
          </w:p>
        </w:tc>
        <w:tc>
          <w:tcPr>
            <w:tcW w:w="1701" w:type="dxa"/>
          </w:tcPr>
          <w:p w:rsidR="004A48A2" w:rsidRDefault="004A48A2" w:rsidP="007754FB">
            <w:pPr>
              <w:pStyle w:val="TableParagraph"/>
              <w:spacing w:before="16"/>
              <w:ind w:left="87" w:right="75"/>
              <w:jc w:val="center"/>
            </w:pPr>
            <w:r>
              <w:t>$350.00</w:t>
            </w:r>
          </w:p>
        </w:tc>
      </w:tr>
    </w:tbl>
    <w:p w:rsidR="004A48A2" w:rsidRDefault="004A48A2" w:rsidP="004A48A2">
      <w:pPr>
        <w:jc w:val="center"/>
        <w:sectPr w:rsidR="004A48A2">
          <w:pgSz w:w="12240" w:h="15840"/>
          <w:pgMar w:top="780" w:right="980" w:bottom="1200" w:left="1720" w:header="0" w:footer="1000" w:gutter="0"/>
          <w:cols w:space="720"/>
        </w:sect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70"/>
        <w:gridCol w:w="3118"/>
        <w:gridCol w:w="1701"/>
      </w:tblGrid>
      <w:tr w:rsidR="004A48A2" w:rsidTr="007754FB">
        <w:trPr>
          <w:trHeight w:val="299"/>
        </w:trPr>
        <w:tc>
          <w:tcPr>
            <w:tcW w:w="3970" w:type="dxa"/>
          </w:tcPr>
          <w:p w:rsidR="004A48A2" w:rsidRDefault="004A48A2" w:rsidP="007754FB">
            <w:pPr>
              <w:pStyle w:val="TableParagraph"/>
              <w:spacing w:before="25"/>
            </w:pPr>
            <w:r>
              <w:rPr>
                <w:w w:val="90"/>
              </w:rPr>
              <w:lastRenderedPageBreak/>
              <w:t>ACEVEDO GARCÍA ANA MERCEDES</w:t>
            </w:r>
          </w:p>
        </w:tc>
        <w:tc>
          <w:tcPr>
            <w:tcW w:w="3118" w:type="dxa"/>
          </w:tcPr>
          <w:p w:rsidR="004A48A2" w:rsidRDefault="004A48A2" w:rsidP="007754FB">
            <w:pPr>
              <w:pStyle w:val="TableParagraph"/>
              <w:spacing w:before="25"/>
            </w:pPr>
            <w:r>
              <w:rPr>
                <w:w w:val="90"/>
              </w:rPr>
              <w:t>ORDENANZA</w:t>
            </w:r>
          </w:p>
        </w:tc>
        <w:tc>
          <w:tcPr>
            <w:tcW w:w="1701" w:type="dxa"/>
          </w:tcPr>
          <w:p w:rsidR="004A48A2" w:rsidRDefault="004A48A2" w:rsidP="007754FB">
            <w:pPr>
              <w:pStyle w:val="TableParagraph"/>
              <w:spacing w:before="8"/>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25"/>
            </w:pPr>
            <w:r>
              <w:rPr>
                <w:w w:val="90"/>
              </w:rPr>
              <w:t>ALAS ARCE ISIDRO ANTONIO</w:t>
            </w:r>
          </w:p>
        </w:tc>
        <w:tc>
          <w:tcPr>
            <w:tcW w:w="3118" w:type="dxa"/>
          </w:tcPr>
          <w:p w:rsidR="004A48A2" w:rsidRDefault="004A48A2" w:rsidP="007754FB">
            <w:pPr>
              <w:pStyle w:val="TableParagraph"/>
              <w:spacing w:before="25"/>
            </w:pPr>
            <w:r>
              <w:rPr>
                <w:w w:val="95"/>
              </w:rPr>
              <w:t>AUX. AGUA POTABLE</w:t>
            </w:r>
          </w:p>
        </w:tc>
        <w:tc>
          <w:tcPr>
            <w:tcW w:w="1701" w:type="dxa"/>
          </w:tcPr>
          <w:p w:rsidR="004A48A2" w:rsidRDefault="004A48A2" w:rsidP="007754FB">
            <w:pPr>
              <w:pStyle w:val="TableParagraph"/>
              <w:spacing w:before="8"/>
              <w:ind w:left="0" w:right="475"/>
              <w:jc w:val="right"/>
            </w:pPr>
            <w:r>
              <w:rPr>
                <w:w w:val="90"/>
              </w:rPr>
              <w:t>$350.00</w:t>
            </w:r>
          </w:p>
        </w:tc>
      </w:tr>
      <w:tr w:rsidR="004A48A2" w:rsidTr="007754FB">
        <w:trPr>
          <w:trHeight w:val="300"/>
        </w:trPr>
        <w:tc>
          <w:tcPr>
            <w:tcW w:w="3970" w:type="dxa"/>
          </w:tcPr>
          <w:p w:rsidR="004A48A2" w:rsidRDefault="004A48A2" w:rsidP="007754FB">
            <w:pPr>
              <w:pStyle w:val="TableParagraph"/>
              <w:spacing w:before="26"/>
            </w:pPr>
            <w:r>
              <w:rPr>
                <w:w w:val="90"/>
              </w:rPr>
              <w:t>VÁSQUEZ PRADO JOSÉ MARÍA</w:t>
            </w:r>
          </w:p>
        </w:tc>
        <w:tc>
          <w:tcPr>
            <w:tcW w:w="3118" w:type="dxa"/>
          </w:tcPr>
          <w:p w:rsidR="004A48A2" w:rsidRDefault="004A48A2" w:rsidP="007754FB">
            <w:pPr>
              <w:pStyle w:val="TableParagraph"/>
              <w:spacing w:before="26"/>
            </w:pPr>
            <w:r>
              <w:rPr>
                <w:w w:val="90"/>
              </w:rPr>
              <w:t>KINESIÓLOGO</w:t>
            </w:r>
          </w:p>
        </w:tc>
        <w:tc>
          <w:tcPr>
            <w:tcW w:w="1701" w:type="dxa"/>
          </w:tcPr>
          <w:p w:rsidR="004A48A2" w:rsidRDefault="004A48A2" w:rsidP="007754FB">
            <w:pPr>
              <w:pStyle w:val="TableParagraph"/>
              <w:spacing w:before="11"/>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25"/>
            </w:pPr>
            <w:r>
              <w:rPr>
                <w:w w:val="90"/>
              </w:rPr>
              <w:t>AVALOS VÁSQUEZ JORGE LUIS</w:t>
            </w:r>
          </w:p>
        </w:tc>
        <w:tc>
          <w:tcPr>
            <w:tcW w:w="3118" w:type="dxa"/>
          </w:tcPr>
          <w:p w:rsidR="004A48A2" w:rsidRDefault="004A48A2" w:rsidP="007754FB">
            <w:pPr>
              <w:pStyle w:val="TableParagraph"/>
              <w:spacing w:before="25"/>
            </w:pPr>
            <w:r>
              <w:rPr>
                <w:w w:val="90"/>
              </w:rPr>
              <w:t>ENC. ACTIV. DEPORTIVAS</w:t>
            </w:r>
          </w:p>
        </w:tc>
        <w:tc>
          <w:tcPr>
            <w:tcW w:w="1701" w:type="dxa"/>
          </w:tcPr>
          <w:p w:rsidR="004A48A2" w:rsidRDefault="004A48A2" w:rsidP="007754FB">
            <w:pPr>
              <w:pStyle w:val="TableParagraph"/>
              <w:spacing w:before="11"/>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25"/>
            </w:pPr>
            <w:r>
              <w:rPr>
                <w:w w:val="95"/>
              </w:rPr>
              <w:t>YANES CHILENO WILLIAM BENJAMÍN</w:t>
            </w:r>
          </w:p>
        </w:tc>
        <w:tc>
          <w:tcPr>
            <w:tcW w:w="3118" w:type="dxa"/>
          </w:tcPr>
          <w:p w:rsidR="004A48A2" w:rsidRDefault="004A48A2" w:rsidP="007754FB">
            <w:pPr>
              <w:pStyle w:val="TableParagraph"/>
              <w:spacing w:before="25"/>
            </w:pPr>
            <w:r>
              <w:rPr>
                <w:w w:val="95"/>
              </w:rPr>
              <w:t>MOTORISTA</w:t>
            </w:r>
          </w:p>
        </w:tc>
        <w:tc>
          <w:tcPr>
            <w:tcW w:w="1701" w:type="dxa"/>
          </w:tcPr>
          <w:p w:rsidR="004A48A2" w:rsidRDefault="004A48A2" w:rsidP="007754FB">
            <w:pPr>
              <w:pStyle w:val="TableParagraph"/>
              <w:spacing w:before="11"/>
              <w:ind w:left="0" w:right="475"/>
              <w:jc w:val="right"/>
            </w:pPr>
            <w:r>
              <w:rPr>
                <w:w w:val="90"/>
              </w:rPr>
              <w:t>$350.00</w:t>
            </w:r>
          </w:p>
        </w:tc>
      </w:tr>
      <w:tr w:rsidR="004A48A2" w:rsidTr="007754FB">
        <w:trPr>
          <w:trHeight w:val="302"/>
        </w:trPr>
        <w:tc>
          <w:tcPr>
            <w:tcW w:w="3970" w:type="dxa"/>
          </w:tcPr>
          <w:p w:rsidR="004A48A2" w:rsidRDefault="004A48A2" w:rsidP="007754FB">
            <w:pPr>
              <w:pStyle w:val="TableParagraph"/>
              <w:spacing w:before="28"/>
            </w:pPr>
            <w:r>
              <w:rPr>
                <w:w w:val="85"/>
              </w:rPr>
              <w:t>RODRÍGUEZ ORELLANA KARLA MARICELA</w:t>
            </w:r>
          </w:p>
        </w:tc>
        <w:tc>
          <w:tcPr>
            <w:tcW w:w="3118" w:type="dxa"/>
          </w:tcPr>
          <w:p w:rsidR="004A48A2" w:rsidRDefault="004A48A2" w:rsidP="007754FB">
            <w:pPr>
              <w:pStyle w:val="TableParagraph"/>
              <w:spacing w:before="28"/>
            </w:pPr>
            <w:r>
              <w:rPr>
                <w:w w:val="95"/>
              </w:rPr>
              <w:t>JEFA UFI - INTERINA</w:t>
            </w:r>
          </w:p>
        </w:tc>
        <w:tc>
          <w:tcPr>
            <w:tcW w:w="1701" w:type="dxa"/>
          </w:tcPr>
          <w:p w:rsidR="004A48A2" w:rsidRDefault="004A48A2" w:rsidP="007754FB">
            <w:pPr>
              <w:pStyle w:val="TableParagraph"/>
              <w:spacing w:before="11"/>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25"/>
            </w:pPr>
            <w:r>
              <w:rPr>
                <w:w w:val="85"/>
              </w:rPr>
              <w:t>FLORES HERNÁNDEZ MARÍA DEL CARMEN</w:t>
            </w:r>
          </w:p>
        </w:tc>
        <w:tc>
          <w:tcPr>
            <w:tcW w:w="3118" w:type="dxa"/>
          </w:tcPr>
          <w:p w:rsidR="004A48A2" w:rsidRDefault="004A48A2" w:rsidP="007754FB">
            <w:pPr>
              <w:pStyle w:val="TableParagraph"/>
              <w:spacing w:before="25"/>
            </w:pPr>
            <w:r>
              <w:rPr>
                <w:w w:val="90"/>
              </w:rPr>
              <w:t>AUX. DE MERCADO</w:t>
            </w:r>
          </w:p>
        </w:tc>
        <w:tc>
          <w:tcPr>
            <w:tcW w:w="1701" w:type="dxa"/>
          </w:tcPr>
          <w:p w:rsidR="004A48A2" w:rsidRDefault="004A48A2" w:rsidP="007754FB">
            <w:pPr>
              <w:pStyle w:val="TableParagraph"/>
              <w:spacing w:before="8"/>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25"/>
            </w:pPr>
            <w:r>
              <w:rPr>
                <w:w w:val="90"/>
              </w:rPr>
              <w:t>AQUINO SÁNCHEZ CRISTIAN BALTAZAR</w:t>
            </w:r>
          </w:p>
        </w:tc>
        <w:tc>
          <w:tcPr>
            <w:tcW w:w="3118" w:type="dxa"/>
          </w:tcPr>
          <w:p w:rsidR="004A48A2" w:rsidRDefault="004A48A2" w:rsidP="007754FB">
            <w:pPr>
              <w:pStyle w:val="TableParagraph"/>
              <w:spacing w:before="25"/>
            </w:pPr>
            <w:r>
              <w:rPr>
                <w:w w:val="90"/>
              </w:rPr>
              <w:t>FONTANERO</w:t>
            </w:r>
          </w:p>
        </w:tc>
        <w:tc>
          <w:tcPr>
            <w:tcW w:w="1701" w:type="dxa"/>
          </w:tcPr>
          <w:p w:rsidR="004A48A2" w:rsidRDefault="004A48A2" w:rsidP="007754FB">
            <w:pPr>
              <w:pStyle w:val="TableParagraph"/>
              <w:spacing w:before="8"/>
              <w:ind w:left="0" w:right="475"/>
              <w:jc w:val="right"/>
            </w:pPr>
            <w:r>
              <w:rPr>
                <w:w w:val="90"/>
              </w:rPr>
              <w:t>$350.00</w:t>
            </w:r>
          </w:p>
        </w:tc>
      </w:tr>
      <w:tr w:rsidR="004A48A2" w:rsidTr="007754FB">
        <w:trPr>
          <w:trHeight w:val="299"/>
        </w:trPr>
        <w:tc>
          <w:tcPr>
            <w:tcW w:w="3970" w:type="dxa"/>
          </w:tcPr>
          <w:p w:rsidR="004A48A2" w:rsidRDefault="004A48A2" w:rsidP="007754FB">
            <w:pPr>
              <w:pStyle w:val="TableParagraph"/>
              <w:spacing w:before="11"/>
            </w:pPr>
            <w:r>
              <w:rPr>
                <w:w w:val="85"/>
              </w:rPr>
              <w:t>CARLOS VICENTE MENJIVAR GONZÁLEZ</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11"/>
            </w:pPr>
            <w:r>
              <w:rPr>
                <w:w w:val="95"/>
              </w:rPr>
              <w:t>OSCAR ARMANDO CRUZ MORENO</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11"/>
            </w:pPr>
            <w:r>
              <w:rPr>
                <w:w w:val="90"/>
              </w:rPr>
              <w:t>ALFREDO MELÉNDEZ DÍAZ</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302"/>
        </w:trPr>
        <w:tc>
          <w:tcPr>
            <w:tcW w:w="3970" w:type="dxa"/>
          </w:tcPr>
          <w:p w:rsidR="004A48A2" w:rsidRDefault="004A48A2" w:rsidP="007754FB">
            <w:pPr>
              <w:pStyle w:val="TableParagraph"/>
              <w:spacing w:before="11"/>
            </w:pPr>
            <w:r>
              <w:rPr>
                <w:w w:val="90"/>
              </w:rPr>
              <w:t>SEBASTIÁN RENE TORRES PICHINTE</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8"/>
            </w:pPr>
            <w:r>
              <w:rPr>
                <w:w w:val="85"/>
              </w:rPr>
              <w:t>LEONARDO GUSTAVO HIDALGO MORALES</w:t>
            </w:r>
          </w:p>
        </w:tc>
        <w:tc>
          <w:tcPr>
            <w:tcW w:w="3118" w:type="dxa"/>
          </w:tcPr>
          <w:p w:rsidR="004A48A2" w:rsidRDefault="004A48A2" w:rsidP="007754FB">
            <w:pPr>
              <w:pStyle w:val="TableParagraph"/>
              <w:spacing w:before="8"/>
            </w:pPr>
            <w:r>
              <w:rPr>
                <w:w w:val="90"/>
              </w:rPr>
              <w:t>SARGENTO DEL CAM</w:t>
            </w:r>
          </w:p>
        </w:tc>
        <w:tc>
          <w:tcPr>
            <w:tcW w:w="1701" w:type="dxa"/>
          </w:tcPr>
          <w:p w:rsidR="004A48A2" w:rsidRDefault="004A48A2" w:rsidP="007754FB">
            <w:pPr>
              <w:pStyle w:val="TableParagraph"/>
              <w:spacing w:before="8"/>
              <w:ind w:left="0" w:right="475"/>
              <w:jc w:val="right"/>
            </w:pPr>
            <w:r>
              <w:rPr>
                <w:w w:val="90"/>
              </w:rPr>
              <w:t>$400.00</w:t>
            </w:r>
          </w:p>
        </w:tc>
      </w:tr>
      <w:tr w:rsidR="004A48A2" w:rsidTr="007754FB">
        <w:trPr>
          <w:trHeight w:val="300"/>
        </w:trPr>
        <w:tc>
          <w:tcPr>
            <w:tcW w:w="3970" w:type="dxa"/>
          </w:tcPr>
          <w:p w:rsidR="004A48A2" w:rsidRDefault="004A48A2" w:rsidP="007754FB">
            <w:pPr>
              <w:pStyle w:val="TableParagraph"/>
              <w:spacing w:before="9"/>
            </w:pPr>
            <w:r>
              <w:rPr>
                <w:w w:val="90"/>
              </w:rPr>
              <w:t>ROGELIO CERÓN VÁSQUEZ</w:t>
            </w:r>
          </w:p>
        </w:tc>
        <w:tc>
          <w:tcPr>
            <w:tcW w:w="3118" w:type="dxa"/>
          </w:tcPr>
          <w:p w:rsidR="004A48A2" w:rsidRDefault="004A48A2" w:rsidP="007754FB">
            <w:pPr>
              <w:pStyle w:val="TableParagraph"/>
              <w:spacing w:before="9"/>
            </w:pPr>
            <w:r>
              <w:rPr>
                <w:w w:val="90"/>
              </w:rPr>
              <w:t>AGENTE DEL CAM</w:t>
            </w:r>
          </w:p>
        </w:tc>
        <w:tc>
          <w:tcPr>
            <w:tcW w:w="1701" w:type="dxa"/>
          </w:tcPr>
          <w:p w:rsidR="004A48A2" w:rsidRDefault="004A48A2" w:rsidP="007754FB">
            <w:pPr>
              <w:pStyle w:val="TableParagraph"/>
              <w:spacing w:before="9"/>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11"/>
            </w:pPr>
            <w:r>
              <w:rPr>
                <w:w w:val="90"/>
              </w:rPr>
              <w:t>SANTIAGO RIVERA ARRIAGA</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11"/>
            </w:pPr>
            <w:r>
              <w:rPr>
                <w:w w:val="90"/>
              </w:rPr>
              <w:t>ANDRÉS ESTEBAN PÉREZ ÁLVAREZ</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11"/>
            </w:pPr>
            <w:r>
              <w:rPr>
                <w:w w:val="90"/>
              </w:rPr>
              <w:t>HUGO NELSON PRADO</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302"/>
        </w:trPr>
        <w:tc>
          <w:tcPr>
            <w:tcW w:w="3970" w:type="dxa"/>
          </w:tcPr>
          <w:p w:rsidR="004A48A2" w:rsidRDefault="004A48A2" w:rsidP="007754FB">
            <w:pPr>
              <w:pStyle w:val="TableParagraph"/>
              <w:spacing w:before="11"/>
            </w:pPr>
            <w:r>
              <w:rPr>
                <w:w w:val="90"/>
              </w:rPr>
              <w:t>JOSÉ DEL CARMEN ROMERO RAMOS</w:t>
            </w:r>
          </w:p>
        </w:tc>
        <w:tc>
          <w:tcPr>
            <w:tcW w:w="3118" w:type="dxa"/>
          </w:tcPr>
          <w:p w:rsidR="004A48A2" w:rsidRDefault="004A48A2" w:rsidP="007754FB">
            <w:pPr>
              <w:pStyle w:val="TableParagraph"/>
              <w:spacing w:before="11"/>
            </w:pPr>
            <w:r>
              <w:rPr>
                <w:w w:val="90"/>
              </w:rPr>
              <w:t>AGENTE DEL CAM</w:t>
            </w:r>
          </w:p>
        </w:tc>
        <w:tc>
          <w:tcPr>
            <w:tcW w:w="1701" w:type="dxa"/>
          </w:tcPr>
          <w:p w:rsidR="004A48A2" w:rsidRDefault="004A48A2" w:rsidP="007754FB">
            <w:pPr>
              <w:pStyle w:val="TableParagraph"/>
              <w:spacing w:before="11"/>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8"/>
            </w:pPr>
            <w:r>
              <w:rPr>
                <w:w w:val="90"/>
              </w:rPr>
              <w:t>JOSÉ FREDY SANTAMARÍA CORVERA</w:t>
            </w:r>
          </w:p>
        </w:tc>
        <w:tc>
          <w:tcPr>
            <w:tcW w:w="3118" w:type="dxa"/>
          </w:tcPr>
          <w:p w:rsidR="004A48A2" w:rsidRDefault="004A48A2" w:rsidP="007754FB">
            <w:pPr>
              <w:pStyle w:val="TableParagraph"/>
              <w:spacing w:before="8"/>
            </w:pPr>
            <w:r>
              <w:rPr>
                <w:w w:val="90"/>
              </w:rPr>
              <w:t>AGENTE DEL CAM</w:t>
            </w:r>
          </w:p>
        </w:tc>
        <w:tc>
          <w:tcPr>
            <w:tcW w:w="1701" w:type="dxa"/>
          </w:tcPr>
          <w:p w:rsidR="004A48A2" w:rsidRDefault="004A48A2" w:rsidP="007754FB">
            <w:pPr>
              <w:pStyle w:val="TableParagraph"/>
              <w:spacing w:before="8"/>
              <w:ind w:left="0" w:right="475"/>
              <w:jc w:val="right"/>
            </w:pPr>
            <w:r>
              <w:rPr>
                <w:w w:val="90"/>
              </w:rPr>
              <w:t>$400.00</w:t>
            </w:r>
          </w:p>
        </w:tc>
      </w:tr>
      <w:tr w:rsidR="004A48A2" w:rsidTr="007754FB">
        <w:trPr>
          <w:trHeight w:val="299"/>
        </w:trPr>
        <w:tc>
          <w:tcPr>
            <w:tcW w:w="3970" w:type="dxa"/>
          </w:tcPr>
          <w:p w:rsidR="004A48A2" w:rsidRDefault="004A48A2" w:rsidP="007754FB">
            <w:pPr>
              <w:pStyle w:val="TableParagraph"/>
              <w:spacing w:before="8"/>
            </w:pPr>
            <w:r>
              <w:rPr>
                <w:w w:val="85"/>
              </w:rPr>
              <w:t>SAVIER ALEXANDER FRANCO FUENTES</w:t>
            </w:r>
          </w:p>
        </w:tc>
        <w:tc>
          <w:tcPr>
            <w:tcW w:w="3118" w:type="dxa"/>
          </w:tcPr>
          <w:p w:rsidR="004A48A2" w:rsidRDefault="004A48A2" w:rsidP="007754FB">
            <w:pPr>
              <w:pStyle w:val="TableParagraph"/>
              <w:spacing w:before="8"/>
            </w:pPr>
            <w:r>
              <w:rPr>
                <w:w w:val="90"/>
              </w:rPr>
              <w:t>AGENTE DEL CAM</w:t>
            </w:r>
          </w:p>
        </w:tc>
        <w:tc>
          <w:tcPr>
            <w:tcW w:w="1701" w:type="dxa"/>
          </w:tcPr>
          <w:p w:rsidR="004A48A2" w:rsidRDefault="004A48A2" w:rsidP="007754FB">
            <w:pPr>
              <w:pStyle w:val="TableParagraph"/>
              <w:spacing w:before="8"/>
              <w:ind w:left="0" w:right="475"/>
              <w:jc w:val="right"/>
            </w:pPr>
            <w:r>
              <w:rPr>
                <w:w w:val="90"/>
              </w:rPr>
              <w:t>$400.00</w:t>
            </w:r>
          </w:p>
        </w:tc>
      </w:tr>
    </w:tbl>
    <w:p w:rsidR="004A48A2" w:rsidRDefault="004A48A2" w:rsidP="004A48A2">
      <w:pPr>
        <w:pStyle w:val="Textoindependiente"/>
        <w:spacing w:line="276" w:lineRule="auto"/>
        <w:ind w:left="265" w:right="430"/>
        <w:jc w:val="both"/>
      </w:pPr>
      <w:r>
        <w:t>Requerir a la Unidad de Recursos Humanos la aplicación de la nivelación salarial, en</w:t>
      </w:r>
      <w:r>
        <w:rPr>
          <w:spacing w:val="-5"/>
        </w:rPr>
        <w:t xml:space="preserve"> </w:t>
      </w:r>
      <w:r>
        <w:t>la</w:t>
      </w:r>
      <w:r>
        <w:rPr>
          <w:spacing w:val="-6"/>
        </w:rPr>
        <w:t xml:space="preserve"> </w:t>
      </w:r>
      <w:r>
        <w:t>elaboración</w:t>
      </w:r>
      <w:r>
        <w:rPr>
          <w:spacing w:val="-4"/>
        </w:rPr>
        <w:t xml:space="preserve"> </w:t>
      </w:r>
      <w:r>
        <w:t>de</w:t>
      </w:r>
      <w:r>
        <w:rPr>
          <w:spacing w:val="-5"/>
        </w:rPr>
        <w:t xml:space="preserve"> </w:t>
      </w:r>
      <w:r>
        <w:t>la</w:t>
      </w:r>
      <w:r>
        <w:rPr>
          <w:spacing w:val="-6"/>
        </w:rPr>
        <w:t xml:space="preserve"> </w:t>
      </w:r>
      <w:r>
        <w:t>planilla</w:t>
      </w:r>
      <w:r>
        <w:rPr>
          <w:spacing w:val="-4"/>
        </w:rPr>
        <w:t xml:space="preserve"> </w:t>
      </w:r>
      <w:r>
        <w:t>correspondiente.-</w:t>
      </w:r>
      <w:r>
        <w:rPr>
          <w:spacing w:val="-6"/>
        </w:rPr>
        <w:t xml:space="preserve"> </w:t>
      </w:r>
      <w:r>
        <w:t>Certifíquese</w:t>
      </w:r>
      <w:r>
        <w:rPr>
          <w:spacing w:val="-6"/>
        </w:rPr>
        <w:t xml:space="preserve"> </w:t>
      </w:r>
      <w:r>
        <w:t>y</w:t>
      </w:r>
      <w:r>
        <w:rPr>
          <w:spacing w:val="-4"/>
        </w:rPr>
        <w:t xml:space="preserve"> </w:t>
      </w:r>
      <w:r>
        <w:t>Notifíquese.-</w:t>
      </w:r>
      <w:r>
        <w:rPr>
          <w:spacing w:val="-8"/>
        </w:rPr>
        <w:t xml:space="preserve"> </w:t>
      </w:r>
      <w:r>
        <w:t xml:space="preserve">////////// </w:t>
      </w:r>
      <w:r>
        <w:rPr>
          <w:b/>
        </w:rPr>
        <w:t xml:space="preserve">ACUERDO NUMERO TRECE: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4"/>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5"/>
        </w:rPr>
        <w:t xml:space="preserve"> </w:t>
      </w:r>
      <w:r>
        <w:t>que</w:t>
      </w:r>
      <w:r>
        <w:rPr>
          <w:spacing w:val="-15"/>
        </w:rPr>
        <w:t xml:space="preserve"> </w:t>
      </w:r>
      <w:r>
        <w:t>le</w:t>
      </w:r>
      <w:r>
        <w:rPr>
          <w:spacing w:val="-16"/>
        </w:rPr>
        <w:t xml:space="preserve"> </w:t>
      </w:r>
      <w:r>
        <w:t>confiere el</w:t>
      </w:r>
      <w:r>
        <w:rPr>
          <w:spacing w:val="-19"/>
        </w:rPr>
        <w:t xml:space="preserve"> </w:t>
      </w:r>
      <w:r>
        <w:t>Código</w:t>
      </w:r>
      <w:r>
        <w:rPr>
          <w:spacing w:val="-18"/>
        </w:rPr>
        <w:t xml:space="preserve"> </w:t>
      </w:r>
      <w:r>
        <w:t>Municipal</w:t>
      </w:r>
      <w:r>
        <w:rPr>
          <w:spacing w:val="-19"/>
        </w:rPr>
        <w:t xml:space="preserve"> </w:t>
      </w:r>
      <w:r>
        <w:t>y</w:t>
      </w:r>
      <w:r>
        <w:rPr>
          <w:spacing w:val="-19"/>
        </w:rPr>
        <w:t xml:space="preserve"> </w:t>
      </w:r>
      <w:r>
        <w:t>la</w:t>
      </w:r>
      <w:r>
        <w:rPr>
          <w:spacing w:val="-17"/>
        </w:rPr>
        <w:t xml:space="preserve"> </w:t>
      </w:r>
      <w:r>
        <w:t>Ley</w:t>
      </w:r>
      <w:r>
        <w:rPr>
          <w:spacing w:val="-19"/>
        </w:rPr>
        <w:t xml:space="preserve"> </w:t>
      </w:r>
      <w:r>
        <w:t>LACAP,</w:t>
      </w:r>
      <w:r>
        <w:rPr>
          <w:spacing w:val="-18"/>
        </w:rPr>
        <w:t xml:space="preserve"> </w:t>
      </w:r>
      <w:r>
        <w:t>y</w:t>
      </w:r>
      <w:r>
        <w:rPr>
          <w:spacing w:val="-19"/>
        </w:rPr>
        <w:t xml:space="preserve"> </w:t>
      </w:r>
      <w:r>
        <w:t>considerando</w:t>
      </w:r>
      <w:r>
        <w:rPr>
          <w:spacing w:val="-14"/>
        </w:rPr>
        <w:t xml:space="preserve"> </w:t>
      </w:r>
      <w:r>
        <w:rPr>
          <w:b/>
        </w:rPr>
        <w:t>I-</w:t>
      </w:r>
      <w:r>
        <w:rPr>
          <w:b/>
          <w:spacing w:val="-18"/>
        </w:rPr>
        <w:t xml:space="preserve"> </w:t>
      </w:r>
      <w:r>
        <w:t>que</w:t>
      </w:r>
      <w:r>
        <w:rPr>
          <w:spacing w:val="-18"/>
        </w:rPr>
        <w:t xml:space="preserve"> </w:t>
      </w:r>
      <w:r>
        <w:t>según</w:t>
      </w:r>
      <w:r>
        <w:rPr>
          <w:spacing w:val="-18"/>
        </w:rPr>
        <w:t xml:space="preserve"> </w:t>
      </w:r>
      <w:r>
        <w:t>Acuerdo</w:t>
      </w:r>
      <w:r>
        <w:rPr>
          <w:spacing w:val="-18"/>
        </w:rPr>
        <w:t xml:space="preserve"> </w:t>
      </w:r>
      <w:r>
        <w:t>Municipal Número Diecinueve, del Acta Número Treinta y Tres del Libro de Actas de</w:t>
      </w:r>
      <w:r>
        <w:rPr>
          <w:spacing w:val="-24"/>
        </w:rPr>
        <w:t xml:space="preserve"> </w:t>
      </w:r>
      <w:r>
        <w:t>Concejo Municipal</w:t>
      </w:r>
      <w:r>
        <w:rPr>
          <w:spacing w:val="-8"/>
        </w:rPr>
        <w:t xml:space="preserve"> </w:t>
      </w:r>
      <w:r>
        <w:t>2019,</w:t>
      </w:r>
      <w:r>
        <w:rPr>
          <w:spacing w:val="-6"/>
        </w:rPr>
        <w:t xml:space="preserve"> </w:t>
      </w:r>
      <w:r>
        <w:t>se</w:t>
      </w:r>
      <w:r>
        <w:rPr>
          <w:spacing w:val="-8"/>
        </w:rPr>
        <w:t xml:space="preserve"> </w:t>
      </w:r>
      <w:r>
        <w:t>priorizó</w:t>
      </w:r>
      <w:r>
        <w:rPr>
          <w:spacing w:val="-5"/>
        </w:rPr>
        <w:t xml:space="preserve"> </w:t>
      </w:r>
      <w:r>
        <w:t>la</w:t>
      </w:r>
      <w:r>
        <w:rPr>
          <w:spacing w:val="-7"/>
        </w:rPr>
        <w:t xml:space="preserve"> </w:t>
      </w:r>
      <w:r>
        <w:t>realización</w:t>
      </w:r>
      <w:r>
        <w:rPr>
          <w:spacing w:val="-6"/>
        </w:rPr>
        <w:t xml:space="preserve"> </w:t>
      </w:r>
      <w:r>
        <w:t>del</w:t>
      </w:r>
      <w:r>
        <w:rPr>
          <w:spacing w:val="-7"/>
        </w:rPr>
        <w:t xml:space="preserve"> </w:t>
      </w:r>
      <w:r>
        <w:t>programa</w:t>
      </w:r>
      <w:r>
        <w:rPr>
          <w:spacing w:val="-6"/>
        </w:rPr>
        <w:t xml:space="preserve"> </w:t>
      </w:r>
      <w:r>
        <w:t>social</w:t>
      </w:r>
      <w:r>
        <w:rPr>
          <w:spacing w:val="-8"/>
        </w:rPr>
        <w:t xml:space="preserve"> </w:t>
      </w:r>
      <w:r>
        <w:t>Apoyo</w:t>
      </w:r>
      <w:r>
        <w:rPr>
          <w:spacing w:val="-8"/>
        </w:rPr>
        <w:t xml:space="preserve"> </w:t>
      </w:r>
      <w:r>
        <w:t>al</w:t>
      </w:r>
      <w:r>
        <w:rPr>
          <w:spacing w:val="-7"/>
        </w:rPr>
        <w:t xml:space="preserve"> </w:t>
      </w:r>
      <w:r>
        <w:t>Deporte</w:t>
      </w:r>
      <w:r>
        <w:rPr>
          <w:spacing w:val="-6"/>
        </w:rPr>
        <w:t xml:space="preserve"> </w:t>
      </w:r>
      <w:r>
        <w:t>San Luis</w:t>
      </w:r>
      <w:r>
        <w:rPr>
          <w:spacing w:val="-7"/>
        </w:rPr>
        <w:t xml:space="preserve"> </w:t>
      </w:r>
      <w:r>
        <w:t>La</w:t>
      </w:r>
      <w:r>
        <w:rPr>
          <w:spacing w:val="-8"/>
        </w:rPr>
        <w:t xml:space="preserve"> </w:t>
      </w:r>
      <w:r>
        <w:t>Herradura,</w:t>
      </w:r>
      <w:r>
        <w:rPr>
          <w:spacing w:val="-5"/>
        </w:rPr>
        <w:t xml:space="preserve"> </w:t>
      </w:r>
      <w:r>
        <w:t>Escuelita</w:t>
      </w:r>
      <w:r>
        <w:rPr>
          <w:spacing w:val="-6"/>
        </w:rPr>
        <w:t xml:space="preserve"> </w:t>
      </w:r>
      <w:r>
        <w:t>de</w:t>
      </w:r>
      <w:r>
        <w:rPr>
          <w:spacing w:val="-6"/>
        </w:rPr>
        <w:t xml:space="preserve"> </w:t>
      </w:r>
      <w:r>
        <w:t>Futbol</w:t>
      </w:r>
      <w:r>
        <w:rPr>
          <w:spacing w:val="-5"/>
        </w:rPr>
        <w:t xml:space="preserve"> </w:t>
      </w:r>
      <w:r>
        <w:t>2020,</w:t>
      </w:r>
      <w:r>
        <w:rPr>
          <w:spacing w:val="-6"/>
        </w:rPr>
        <w:t xml:space="preserve"> </w:t>
      </w:r>
      <w:r>
        <w:rPr>
          <w:b/>
        </w:rPr>
        <w:t>II-</w:t>
      </w:r>
      <w:r>
        <w:rPr>
          <w:b/>
          <w:spacing w:val="-7"/>
        </w:rPr>
        <w:t xml:space="preserve"> </w:t>
      </w:r>
      <w:r>
        <w:t>el</w:t>
      </w:r>
      <w:r>
        <w:rPr>
          <w:spacing w:val="-6"/>
        </w:rPr>
        <w:t xml:space="preserve"> </w:t>
      </w:r>
      <w:r>
        <w:t>perfil</w:t>
      </w:r>
      <w:r>
        <w:rPr>
          <w:spacing w:val="-7"/>
        </w:rPr>
        <w:t xml:space="preserve"> </w:t>
      </w:r>
      <w:r>
        <w:t>técnico</w:t>
      </w:r>
      <w:r>
        <w:rPr>
          <w:spacing w:val="-9"/>
        </w:rPr>
        <w:t xml:space="preserve"> </w:t>
      </w:r>
      <w:r>
        <w:t>presentado</w:t>
      </w:r>
      <w:r>
        <w:rPr>
          <w:spacing w:val="-7"/>
        </w:rPr>
        <w:t xml:space="preserve"> </w:t>
      </w:r>
      <w:r>
        <w:t>este</w:t>
      </w:r>
      <w:r>
        <w:rPr>
          <w:spacing w:val="-8"/>
        </w:rPr>
        <w:t xml:space="preserve"> </w:t>
      </w:r>
      <w:r>
        <w:t>día por</w:t>
      </w:r>
      <w:r>
        <w:rPr>
          <w:spacing w:val="-17"/>
        </w:rPr>
        <w:t xml:space="preserve"> </w:t>
      </w:r>
      <w:r>
        <w:t>el</w:t>
      </w:r>
      <w:r>
        <w:rPr>
          <w:spacing w:val="-16"/>
        </w:rPr>
        <w:t xml:space="preserve"> </w:t>
      </w:r>
      <w:r>
        <w:t>Sergio</w:t>
      </w:r>
      <w:r>
        <w:rPr>
          <w:spacing w:val="-16"/>
        </w:rPr>
        <w:t xml:space="preserve"> </w:t>
      </w:r>
      <w:r>
        <w:t>Neftali</w:t>
      </w:r>
      <w:r>
        <w:rPr>
          <w:spacing w:val="-17"/>
        </w:rPr>
        <w:t xml:space="preserve"> </w:t>
      </w:r>
      <w:r>
        <w:t>Guerrero</w:t>
      </w:r>
      <w:r>
        <w:rPr>
          <w:spacing w:val="-15"/>
        </w:rPr>
        <w:t xml:space="preserve"> </w:t>
      </w:r>
      <w:r>
        <w:t>Peña</w:t>
      </w:r>
      <w:r>
        <w:rPr>
          <w:spacing w:val="-13"/>
        </w:rPr>
        <w:t xml:space="preserve"> </w:t>
      </w:r>
      <w:r>
        <w:t>Jefe</w:t>
      </w:r>
      <w:r>
        <w:rPr>
          <w:spacing w:val="-16"/>
        </w:rPr>
        <w:t xml:space="preserve"> </w:t>
      </w:r>
      <w:r>
        <w:t>de</w:t>
      </w:r>
      <w:r>
        <w:rPr>
          <w:spacing w:val="-18"/>
        </w:rPr>
        <w:t xml:space="preserve"> </w:t>
      </w:r>
      <w:r>
        <w:t>Deporte,</w:t>
      </w:r>
      <w:r>
        <w:rPr>
          <w:spacing w:val="-18"/>
        </w:rPr>
        <w:t xml:space="preserve"> </w:t>
      </w:r>
      <w:r>
        <w:t>para</w:t>
      </w:r>
      <w:r>
        <w:rPr>
          <w:spacing w:val="-15"/>
        </w:rPr>
        <w:t xml:space="preserve"> </w:t>
      </w:r>
      <w:r>
        <w:t>la</w:t>
      </w:r>
      <w:r>
        <w:rPr>
          <w:spacing w:val="-16"/>
        </w:rPr>
        <w:t xml:space="preserve"> </w:t>
      </w:r>
      <w:r>
        <w:t>realización</w:t>
      </w:r>
      <w:r>
        <w:rPr>
          <w:spacing w:val="-16"/>
        </w:rPr>
        <w:t xml:space="preserve"> </w:t>
      </w:r>
      <w:r>
        <w:t>del</w:t>
      </w:r>
      <w:r>
        <w:rPr>
          <w:spacing w:val="-13"/>
        </w:rPr>
        <w:t xml:space="preserve"> </w:t>
      </w:r>
      <w:r>
        <w:t>Proyecto social, con un monto total para su realización de, Veinticinco Mil 00/100 dólares ($25,000.00),</w:t>
      </w:r>
      <w:r>
        <w:rPr>
          <w:spacing w:val="-15"/>
        </w:rPr>
        <w:t xml:space="preserve"> </w:t>
      </w:r>
      <w:r>
        <w:rPr>
          <w:b/>
        </w:rPr>
        <w:t>III-</w:t>
      </w:r>
      <w:r>
        <w:rPr>
          <w:b/>
          <w:spacing w:val="-17"/>
        </w:rPr>
        <w:t xml:space="preserve"> </w:t>
      </w:r>
      <w:r>
        <w:t>el</w:t>
      </w:r>
      <w:r>
        <w:rPr>
          <w:spacing w:val="-14"/>
        </w:rPr>
        <w:t xml:space="preserve"> </w:t>
      </w:r>
      <w:r>
        <w:t>compromiso</w:t>
      </w:r>
      <w:r>
        <w:rPr>
          <w:spacing w:val="-15"/>
        </w:rPr>
        <w:t xml:space="preserve"> </w:t>
      </w:r>
      <w:r>
        <w:t>por</w:t>
      </w:r>
      <w:r>
        <w:rPr>
          <w:spacing w:val="-17"/>
        </w:rPr>
        <w:t xml:space="preserve"> </w:t>
      </w:r>
      <w:r>
        <w:t>parte</w:t>
      </w:r>
      <w:r>
        <w:rPr>
          <w:spacing w:val="-16"/>
        </w:rPr>
        <w:t xml:space="preserve"> </w:t>
      </w:r>
      <w:r>
        <w:t>de</w:t>
      </w:r>
      <w:r>
        <w:rPr>
          <w:spacing w:val="-17"/>
        </w:rPr>
        <w:t xml:space="preserve"> </w:t>
      </w:r>
      <w:r>
        <w:t>este</w:t>
      </w:r>
      <w:r>
        <w:rPr>
          <w:spacing w:val="-15"/>
        </w:rPr>
        <w:t xml:space="preserve"> </w:t>
      </w:r>
      <w:r>
        <w:t>Concejo</w:t>
      </w:r>
      <w:r>
        <w:rPr>
          <w:spacing w:val="-13"/>
        </w:rPr>
        <w:t xml:space="preserve"> </w:t>
      </w:r>
      <w:r>
        <w:t>Municipal</w:t>
      </w:r>
      <w:r>
        <w:rPr>
          <w:spacing w:val="-16"/>
        </w:rPr>
        <w:t xml:space="preserve"> </w:t>
      </w:r>
      <w:r>
        <w:t>con</w:t>
      </w:r>
      <w:r>
        <w:rPr>
          <w:spacing w:val="-15"/>
        </w:rPr>
        <w:t xml:space="preserve"> </w:t>
      </w:r>
      <w:r>
        <w:t>la</w:t>
      </w:r>
      <w:r>
        <w:rPr>
          <w:spacing w:val="-16"/>
        </w:rPr>
        <w:t xml:space="preserve"> </w:t>
      </w:r>
      <w:r>
        <w:t xml:space="preserve">juventud de nuestro municipio con el apoyo a las actividades deportivas, con el fin de fomentar las actividades de sano esparcimiento y prevención de la violencia en nuestro municipio, por tanto el Concejo Municipal </w:t>
      </w:r>
      <w:r>
        <w:rPr>
          <w:b/>
        </w:rPr>
        <w:t xml:space="preserve">ACUERDA: a) </w:t>
      </w:r>
      <w:r>
        <w:t xml:space="preserve">Aprobar el perfil técnico en todas sus partes para la realización del Proyecto Social: </w:t>
      </w:r>
      <w:r>
        <w:rPr>
          <w:b/>
        </w:rPr>
        <w:t>Apoyo al Deporte, San Luis La Herradura 2020, con un monto total para su realización de,</w:t>
      </w:r>
      <w:r>
        <w:rPr>
          <w:b/>
          <w:spacing w:val="-17"/>
        </w:rPr>
        <w:t xml:space="preserve"> </w:t>
      </w:r>
      <w:r>
        <w:rPr>
          <w:b/>
        </w:rPr>
        <w:t>Veinticinco</w:t>
      </w:r>
      <w:r>
        <w:rPr>
          <w:b/>
          <w:spacing w:val="-18"/>
        </w:rPr>
        <w:t xml:space="preserve"> </w:t>
      </w:r>
      <w:r>
        <w:rPr>
          <w:b/>
        </w:rPr>
        <w:t>Mil</w:t>
      </w:r>
      <w:r>
        <w:rPr>
          <w:b/>
          <w:spacing w:val="-18"/>
        </w:rPr>
        <w:t xml:space="preserve"> </w:t>
      </w:r>
      <w:r>
        <w:rPr>
          <w:b/>
        </w:rPr>
        <w:t>00/100</w:t>
      </w:r>
      <w:r>
        <w:rPr>
          <w:b/>
          <w:spacing w:val="-18"/>
        </w:rPr>
        <w:t xml:space="preserve"> </w:t>
      </w:r>
      <w:r>
        <w:rPr>
          <w:b/>
        </w:rPr>
        <w:t>dólares</w:t>
      </w:r>
      <w:r>
        <w:rPr>
          <w:b/>
          <w:spacing w:val="-19"/>
        </w:rPr>
        <w:t xml:space="preserve"> </w:t>
      </w:r>
      <w:r>
        <w:rPr>
          <w:b/>
        </w:rPr>
        <w:t>($25,000.00)</w:t>
      </w:r>
      <w:r>
        <w:t>,</w:t>
      </w:r>
      <w:r>
        <w:rPr>
          <w:spacing w:val="-17"/>
        </w:rPr>
        <w:t xml:space="preserve"> </w:t>
      </w:r>
      <w:r>
        <w:rPr>
          <w:b/>
        </w:rPr>
        <w:t>b)</w:t>
      </w:r>
      <w:r>
        <w:rPr>
          <w:b/>
          <w:spacing w:val="-20"/>
        </w:rPr>
        <w:t xml:space="preserve"> </w:t>
      </w:r>
      <w:r>
        <w:t>Autorizar</w:t>
      </w:r>
      <w:r>
        <w:rPr>
          <w:spacing w:val="-17"/>
        </w:rPr>
        <w:t xml:space="preserve"> </w:t>
      </w:r>
      <w:r>
        <w:t>al</w:t>
      </w:r>
      <w:r>
        <w:rPr>
          <w:spacing w:val="-20"/>
        </w:rPr>
        <w:t xml:space="preserve"> </w:t>
      </w:r>
      <w:r>
        <w:t>Tesorero</w:t>
      </w:r>
      <w:r>
        <w:rPr>
          <w:spacing w:val="-16"/>
        </w:rPr>
        <w:t xml:space="preserve"> </w:t>
      </w:r>
      <w:r>
        <w:t>Municipal Cesar</w:t>
      </w:r>
      <w:r>
        <w:rPr>
          <w:spacing w:val="-6"/>
        </w:rPr>
        <w:t xml:space="preserve"> </w:t>
      </w:r>
      <w:r>
        <w:t>Alonso</w:t>
      </w:r>
      <w:r>
        <w:rPr>
          <w:spacing w:val="-6"/>
        </w:rPr>
        <w:t xml:space="preserve"> </w:t>
      </w:r>
      <w:r>
        <w:t>Villalta</w:t>
      </w:r>
      <w:r>
        <w:rPr>
          <w:spacing w:val="-3"/>
        </w:rPr>
        <w:t xml:space="preserve"> </w:t>
      </w:r>
      <w:r>
        <w:t>Reyes</w:t>
      </w:r>
      <w:r>
        <w:rPr>
          <w:spacing w:val="-7"/>
        </w:rPr>
        <w:t xml:space="preserve"> </w:t>
      </w:r>
      <w:r>
        <w:t>para</w:t>
      </w:r>
      <w:r>
        <w:rPr>
          <w:spacing w:val="-7"/>
        </w:rPr>
        <w:t xml:space="preserve"> </w:t>
      </w:r>
      <w:r>
        <w:t>que</w:t>
      </w:r>
      <w:r>
        <w:rPr>
          <w:spacing w:val="-6"/>
        </w:rPr>
        <w:t xml:space="preserve"> </w:t>
      </w:r>
      <w:r>
        <w:t>gestione</w:t>
      </w:r>
      <w:r>
        <w:rPr>
          <w:spacing w:val="-4"/>
        </w:rPr>
        <w:t xml:space="preserve"> </w:t>
      </w:r>
      <w:r>
        <w:t>en</w:t>
      </w:r>
      <w:r>
        <w:rPr>
          <w:spacing w:val="-6"/>
        </w:rPr>
        <w:t xml:space="preserve"> </w:t>
      </w:r>
      <w:r>
        <w:t>Banco</w:t>
      </w:r>
      <w:r>
        <w:rPr>
          <w:spacing w:val="-6"/>
        </w:rPr>
        <w:t xml:space="preserve"> </w:t>
      </w:r>
      <w:r>
        <w:t>de</w:t>
      </w:r>
      <w:r>
        <w:rPr>
          <w:spacing w:val="-4"/>
        </w:rPr>
        <w:t xml:space="preserve"> </w:t>
      </w:r>
      <w:r>
        <w:t>Fomento</w:t>
      </w:r>
      <w:r>
        <w:rPr>
          <w:spacing w:val="-4"/>
        </w:rPr>
        <w:t xml:space="preserve"> </w:t>
      </w:r>
      <w:r>
        <w:t>Agropecuario Sucursal Zacatecoluca la apertura de la cuenta corriente respectiva con un monto inicial de Tres Mil 00/100 Dólares ($2,000.00), Nombrando como Titulares Autorizados para todo trámite a Cesar Alonso Villalta Reyes Tesorero Municipal,</w:t>
      </w:r>
      <w:r>
        <w:rPr>
          <w:spacing w:val="14"/>
        </w:rPr>
        <w:t xml:space="preserve"> </w:t>
      </w:r>
      <w:r>
        <w:t>al</w:t>
      </w:r>
    </w:p>
    <w:p w:rsidR="004A48A2" w:rsidRDefault="004A48A2" w:rsidP="004A48A2">
      <w:pPr>
        <w:spacing w:line="276" w:lineRule="auto"/>
        <w:jc w:val="both"/>
        <w:sectPr w:rsidR="004A48A2">
          <w:pgSz w:w="12240" w:h="15840"/>
          <w:pgMar w:top="860" w:right="980" w:bottom="1200" w:left="1720" w:header="0" w:footer="1000" w:gutter="0"/>
          <w:cols w:space="720"/>
        </w:sectPr>
      </w:pPr>
    </w:p>
    <w:p w:rsidR="004A48A2" w:rsidRDefault="004A48A2" w:rsidP="004A48A2">
      <w:pPr>
        <w:pStyle w:val="Textoindependiente"/>
        <w:spacing w:before="72" w:line="276" w:lineRule="auto"/>
        <w:ind w:left="265" w:right="431"/>
        <w:rPr>
          <w:sz w:val="22"/>
        </w:rPr>
      </w:pPr>
      <w:r>
        <w:lastRenderedPageBreak/>
        <w:t>Sr. Napoleón Armando Iraheta Jirón Alcalde Municipal, y a Mari Isabel Castillo Hernández,</w:t>
      </w:r>
      <w:r>
        <w:rPr>
          <w:spacing w:val="-19"/>
        </w:rPr>
        <w:t xml:space="preserve"> </w:t>
      </w:r>
      <w:r>
        <w:t>Tercer</w:t>
      </w:r>
      <w:r>
        <w:rPr>
          <w:spacing w:val="-18"/>
        </w:rPr>
        <w:t xml:space="preserve"> </w:t>
      </w:r>
      <w:r>
        <w:t>Regidor</w:t>
      </w:r>
      <w:r>
        <w:rPr>
          <w:spacing w:val="-19"/>
        </w:rPr>
        <w:t xml:space="preserve"> </w:t>
      </w:r>
      <w:r>
        <w:t>Propietario,</w:t>
      </w:r>
      <w:r>
        <w:rPr>
          <w:spacing w:val="-19"/>
        </w:rPr>
        <w:t xml:space="preserve"> </w:t>
      </w:r>
      <w:r>
        <w:t>en</w:t>
      </w:r>
      <w:r>
        <w:rPr>
          <w:spacing w:val="-18"/>
        </w:rPr>
        <w:t xml:space="preserve"> </w:t>
      </w:r>
      <w:r>
        <w:t>todo</w:t>
      </w:r>
      <w:r>
        <w:rPr>
          <w:spacing w:val="-17"/>
        </w:rPr>
        <w:t xml:space="preserve"> </w:t>
      </w:r>
      <w:r>
        <w:t>cheque</w:t>
      </w:r>
      <w:r>
        <w:rPr>
          <w:spacing w:val="-18"/>
        </w:rPr>
        <w:t xml:space="preserve"> </w:t>
      </w:r>
      <w:r>
        <w:t>serán</w:t>
      </w:r>
      <w:r>
        <w:rPr>
          <w:spacing w:val="-19"/>
        </w:rPr>
        <w:t xml:space="preserve"> </w:t>
      </w:r>
      <w:r>
        <w:t>necesarias</w:t>
      </w:r>
      <w:r>
        <w:rPr>
          <w:spacing w:val="-17"/>
        </w:rPr>
        <w:t xml:space="preserve"> </w:t>
      </w:r>
      <w:r>
        <w:t>dos</w:t>
      </w:r>
      <w:r>
        <w:rPr>
          <w:spacing w:val="-19"/>
        </w:rPr>
        <w:t xml:space="preserve"> </w:t>
      </w:r>
      <w:r>
        <w:t xml:space="preserve">firmas siendo indispensable la del Tesorero Municipal; </w:t>
      </w:r>
      <w:r>
        <w:rPr>
          <w:b/>
        </w:rPr>
        <w:t xml:space="preserve">c) </w:t>
      </w:r>
      <w:r>
        <w:t>Autorizar al Tesorero Municipal, Cesar</w:t>
      </w:r>
      <w:r>
        <w:rPr>
          <w:spacing w:val="-5"/>
        </w:rPr>
        <w:t xml:space="preserve"> </w:t>
      </w:r>
      <w:r>
        <w:t>Alonso</w:t>
      </w:r>
      <w:r>
        <w:rPr>
          <w:spacing w:val="-6"/>
        </w:rPr>
        <w:t xml:space="preserve"> </w:t>
      </w:r>
      <w:r>
        <w:t>Villalta</w:t>
      </w:r>
      <w:r>
        <w:rPr>
          <w:spacing w:val="-3"/>
        </w:rPr>
        <w:t xml:space="preserve"> </w:t>
      </w:r>
      <w:r>
        <w:t>Reyes,</w:t>
      </w:r>
      <w:r>
        <w:rPr>
          <w:spacing w:val="-5"/>
        </w:rPr>
        <w:t xml:space="preserve"> </w:t>
      </w:r>
      <w:r>
        <w:t>para</w:t>
      </w:r>
      <w:r>
        <w:rPr>
          <w:spacing w:val="-7"/>
        </w:rPr>
        <w:t xml:space="preserve"> </w:t>
      </w:r>
      <w:r>
        <w:t>las</w:t>
      </w:r>
      <w:r>
        <w:rPr>
          <w:spacing w:val="-7"/>
        </w:rPr>
        <w:t xml:space="preserve"> </w:t>
      </w:r>
      <w:r>
        <w:t>erogaciones</w:t>
      </w:r>
      <w:r>
        <w:rPr>
          <w:spacing w:val="-6"/>
        </w:rPr>
        <w:t xml:space="preserve"> </w:t>
      </w:r>
      <w:r>
        <w:t>de</w:t>
      </w:r>
      <w:r>
        <w:rPr>
          <w:spacing w:val="-6"/>
        </w:rPr>
        <w:t xml:space="preserve"> </w:t>
      </w:r>
      <w:r>
        <w:t>fondos</w:t>
      </w:r>
      <w:r>
        <w:rPr>
          <w:spacing w:val="-3"/>
        </w:rPr>
        <w:t xml:space="preserve"> </w:t>
      </w:r>
      <w:r>
        <w:t>correspondientes,</w:t>
      </w:r>
      <w:r>
        <w:rPr>
          <w:spacing w:val="-6"/>
        </w:rPr>
        <w:t xml:space="preserve"> </w:t>
      </w:r>
      <w:r>
        <w:t>a</w:t>
      </w:r>
      <w:r>
        <w:rPr>
          <w:spacing w:val="-3"/>
        </w:rPr>
        <w:t xml:space="preserve"> </w:t>
      </w:r>
      <w:r>
        <w:t xml:space="preserve">la ejecución del proyecto, de conformidad a la documentación legal que se le presente.- Gastos que serán aplicados al Presupuesto Municipal vigente Fondos FODES 75%; Nombrándose como administrador de órdenes de compras a Sergio Neftali Guerrero Peña, Jefe de Deporte.- Certifíquese y Notifíquese.- /////////////// </w:t>
      </w:r>
      <w:r>
        <w:rPr>
          <w:b/>
        </w:rPr>
        <w:t xml:space="preserve">ACUERDO NUMERO CATORCE: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6"/>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según Acuerdo Municipal Número Catorce, del Acta Número Treinta y Dos, del libro de Actas y Acuerdos 2019, se aprobó los Términos de Referencia para la contratación de un profesional o empresa, encargada de la supervisión, para el </w:t>
      </w:r>
      <w:r>
        <w:rPr>
          <w:sz w:val="22"/>
        </w:rPr>
        <w:t>DESARROLLO DE PROYECTO MEJORAMIENTO</w:t>
      </w:r>
      <w:r>
        <w:rPr>
          <w:spacing w:val="8"/>
          <w:sz w:val="22"/>
        </w:rPr>
        <w:t xml:space="preserve"> </w:t>
      </w:r>
      <w:r>
        <w:rPr>
          <w:sz w:val="22"/>
        </w:rPr>
        <w:t>DE</w:t>
      </w:r>
      <w:r>
        <w:rPr>
          <w:spacing w:val="10"/>
          <w:sz w:val="22"/>
        </w:rPr>
        <w:t xml:space="preserve"> </w:t>
      </w:r>
      <w:r>
        <w:rPr>
          <w:sz w:val="22"/>
        </w:rPr>
        <w:t>PASAJES</w:t>
      </w:r>
      <w:r>
        <w:rPr>
          <w:spacing w:val="10"/>
          <w:sz w:val="22"/>
        </w:rPr>
        <w:t xml:space="preserve"> </w:t>
      </w:r>
      <w:r>
        <w:rPr>
          <w:sz w:val="22"/>
        </w:rPr>
        <w:t>EN</w:t>
      </w:r>
      <w:r>
        <w:rPr>
          <w:spacing w:val="9"/>
          <w:sz w:val="22"/>
        </w:rPr>
        <w:t xml:space="preserve"> </w:t>
      </w:r>
      <w:r>
        <w:rPr>
          <w:sz w:val="22"/>
        </w:rPr>
        <w:t>CASERÍOS</w:t>
      </w:r>
      <w:r>
        <w:rPr>
          <w:spacing w:val="7"/>
          <w:sz w:val="22"/>
        </w:rPr>
        <w:t xml:space="preserve"> </w:t>
      </w:r>
      <w:r>
        <w:rPr>
          <w:sz w:val="22"/>
        </w:rPr>
        <w:t>COSTA</w:t>
      </w:r>
      <w:r>
        <w:rPr>
          <w:spacing w:val="7"/>
          <w:sz w:val="22"/>
        </w:rPr>
        <w:t xml:space="preserve"> </w:t>
      </w:r>
      <w:r>
        <w:rPr>
          <w:sz w:val="22"/>
        </w:rPr>
        <w:t>DEL</w:t>
      </w:r>
      <w:r>
        <w:rPr>
          <w:spacing w:val="8"/>
          <w:sz w:val="22"/>
        </w:rPr>
        <w:t xml:space="preserve"> </w:t>
      </w:r>
      <w:r>
        <w:rPr>
          <w:sz w:val="22"/>
        </w:rPr>
        <w:t>SOL,</w:t>
      </w:r>
      <w:r>
        <w:rPr>
          <w:spacing w:val="7"/>
          <w:sz w:val="22"/>
        </w:rPr>
        <w:t xml:space="preserve"> </w:t>
      </w:r>
      <w:r>
        <w:rPr>
          <w:sz w:val="22"/>
        </w:rPr>
        <w:t>MUNICIPIO</w:t>
      </w:r>
      <w:r>
        <w:rPr>
          <w:spacing w:val="9"/>
          <w:sz w:val="22"/>
        </w:rPr>
        <w:t xml:space="preserve"> </w:t>
      </w:r>
      <w:r>
        <w:rPr>
          <w:sz w:val="22"/>
        </w:rPr>
        <w:t>DE</w:t>
      </w:r>
      <w:r>
        <w:rPr>
          <w:spacing w:val="10"/>
          <w:sz w:val="22"/>
        </w:rPr>
        <w:t xml:space="preserve"> </w:t>
      </w:r>
      <w:r>
        <w:rPr>
          <w:sz w:val="22"/>
        </w:rPr>
        <w:t>SAN</w:t>
      </w:r>
    </w:p>
    <w:p w:rsidR="004A48A2" w:rsidRDefault="004A48A2" w:rsidP="004A48A2">
      <w:pPr>
        <w:pStyle w:val="Textoindependiente"/>
        <w:spacing w:line="276" w:lineRule="auto"/>
        <w:ind w:left="265" w:right="431"/>
        <w:jc w:val="both"/>
      </w:pPr>
      <w:r>
        <w:rPr>
          <w:sz w:val="22"/>
        </w:rPr>
        <w:t>LUIS LA HERRADURA</w:t>
      </w:r>
      <w:r>
        <w:t>, las cuales son: 1- Mejoramiento de Calle en Caserío El Mozote, en Boulevard Costa del Sol, San Luis La Herradura; 2- Mejoramiento de Calle en Colonia Jaltepec, en Boulevard Costa del Sol, San Luis La Herradura; 3- Mejoramiento de Calle en Colonia Brisas de Jaltepec, en Boulevard Costa del Sol, San Luis La Herradura; 4- Mejoramiento de Calle en Caserío Bordo Chele, en Boulevard Costa del Sol, San Luis La Herradura; 5- Mejoramiento de Pasaje El Samaritano</w:t>
      </w:r>
      <w:r>
        <w:rPr>
          <w:spacing w:val="-6"/>
        </w:rPr>
        <w:t xml:space="preserve"> </w:t>
      </w:r>
      <w:r>
        <w:t>II,</w:t>
      </w:r>
      <w:r>
        <w:rPr>
          <w:spacing w:val="-5"/>
        </w:rPr>
        <w:t xml:space="preserve"> </w:t>
      </w:r>
      <w:r>
        <w:t>en</w:t>
      </w:r>
      <w:r>
        <w:rPr>
          <w:spacing w:val="-6"/>
        </w:rPr>
        <w:t xml:space="preserve"> </w:t>
      </w:r>
      <w:r>
        <w:t>Boulevard</w:t>
      </w:r>
      <w:r>
        <w:rPr>
          <w:spacing w:val="-6"/>
        </w:rPr>
        <w:t xml:space="preserve"> </w:t>
      </w:r>
      <w:r>
        <w:t>Costa</w:t>
      </w:r>
      <w:r>
        <w:rPr>
          <w:spacing w:val="-7"/>
        </w:rPr>
        <w:t xml:space="preserve"> </w:t>
      </w:r>
      <w:r>
        <w:t>del</w:t>
      </w:r>
      <w:r>
        <w:rPr>
          <w:spacing w:val="-7"/>
        </w:rPr>
        <w:t xml:space="preserve"> </w:t>
      </w:r>
      <w:r>
        <w:t>Sol,</w:t>
      </w:r>
      <w:r>
        <w:rPr>
          <w:spacing w:val="-8"/>
        </w:rPr>
        <w:t xml:space="preserve"> </w:t>
      </w:r>
      <w:r>
        <w:t>San</w:t>
      </w:r>
      <w:r>
        <w:rPr>
          <w:spacing w:val="-6"/>
        </w:rPr>
        <w:t xml:space="preserve"> </w:t>
      </w:r>
      <w:r>
        <w:t>Luis</w:t>
      </w:r>
      <w:r>
        <w:rPr>
          <w:spacing w:val="-6"/>
        </w:rPr>
        <w:t xml:space="preserve"> </w:t>
      </w:r>
      <w:r>
        <w:t>La</w:t>
      </w:r>
      <w:r>
        <w:rPr>
          <w:spacing w:val="-5"/>
        </w:rPr>
        <w:t xml:space="preserve"> </w:t>
      </w:r>
      <w:r>
        <w:t>Herradura;</w:t>
      </w:r>
      <w:r>
        <w:rPr>
          <w:spacing w:val="-1"/>
        </w:rPr>
        <w:t xml:space="preserve"> </w:t>
      </w:r>
      <w:r>
        <w:t>6-</w:t>
      </w:r>
      <w:r>
        <w:rPr>
          <w:spacing w:val="-6"/>
        </w:rPr>
        <w:t xml:space="preserve"> </w:t>
      </w:r>
      <w:r>
        <w:t xml:space="preserve">Mejoramiento de Pasaje Cuatro Vientos, en Boulevard Costa del Sol, San Luis La Herradura; </w:t>
      </w:r>
      <w:r>
        <w:rPr>
          <w:b/>
        </w:rPr>
        <w:t xml:space="preserve">II- </w:t>
      </w:r>
      <w:r>
        <w:t>que este día la Sra. Claudia Yesenia Martínez jefa de la Unidad de Adquisiciones y Contrataciones Institucionales, somete a consideración de este Concejo Municipal, la adjudicación de la Supervisión dicho proyecto; por lo de conformidad a los cuadros comparativos de ofertas, y al análisis efectuado recomienda como mejor evaluada y que más conviene de acuerdo al siguiente</w:t>
      </w:r>
      <w:r>
        <w:rPr>
          <w:spacing w:val="-11"/>
        </w:rPr>
        <w:t xml:space="preserve"> </w:t>
      </w:r>
      <w:r>
        <w:t>detalle:</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4A48A2" w:rsidTr="007754FB">
        <w:trPr>
          <w:trHeight w:val="582"/>
        </w:trPr>
        <w:tc>
          <w:tcPr>
            <w:tcW w:w="3137" w:type="dxa"/>
          </w:tcPr>
          <w:p w:rsidR="004A48A2" w:rsidRDefault="004A48A2" w:rsidP="007754FB">
            <w:pPr>
              <w:pStyle w:val="TableParagraph"/>
              <w:ind w:left="1083" w:right="1073"/>
              <w:jc w:val="center"/>
            </w:pPr>
            <w:r>
              <w:t>Proyecto:</w:t>
            </w:r>
          </w:p>
        </w:tc>
        <w:tc>
          <w:tcPr>
            <w:tcW w:w="4229" w:type="dxa"/>
          </w:tcPr>
          <w:p w:rsidR="004A48A2" w:rsidRDefault="004A48A2" w:rsidP="007754FB">
            <w:pPr>
              <w:pStyle w:val="TableParagraph"/>
              <w:ind w:left="64" w:right="53"/>
              <w:jc w:val="center"/>
            </w:pPr>
            <w:r>
              <w:t>Empresa Recomendada por UACI para</w:t>
            </w:r>
          </w:p>
          <w:p w:rsidR="004A48A2" w:rsidRDefault="004A48A2" w:rsidP="007754FB">
            <w:pPr>
              <w:pStyle w:val="TableParagraph"/>
              <w:spacing w:before="39"/>
              <w:ind w:left="64" w:right="53"/>
              <w:jc w:val="center"/>
            </w:pPr>
            <w:r>
              <w:t>adjudicación</w:t>
            </w:r>
          </w:p>
        </w:tc>
        <w:tc>
          <w:tcPr>
            <w:tcW w:w="1461" w:type="dxa"/>
          </w:tcPr>
          <w:p w:rsidR="004A48A2" w:rsidRDefault="004A48A2" w:rsidP="007754FB">
            <w:pPr>
              <w:pStyle w:val="TableParagraph"/>
              <w:ind w:left="252" w:right="240"/>
              <w:jc w:val="center"/>
            </w:pPr>
            <w:r>
              <w:t>Monto de</w:t>
            </w:r>
          </w:p>
          <w:p w:rsidR="004A48A2" w:rsidRDefault="004A48A2" w:rsidP="007754FB">
            <w:pPr>
              <w:pStyle w:val="TableParagraph"/>
              <w:spacing w:before="39"/>
              <w:ind w:left="252" w:right="238"/>
              <w:jc w:val="center"/>
            </w:pPr>
            <w:r>
              <w:t>Oferta</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Caserío El Mozote</w:t>
            </w:r>
          </w:p>
        </w:tc>
        <w:tc>
          <w:tcPr>
            <w:tcW w:w="4229" w:type="dxa"/>
          </w:tcPr>
          <w:p w:rsidR="004A48A2" w:rsidRDefault="004A48A2" w:rsidP="007754FB">
            <w:pPr>
              <w:pStyle w:val="TableParagraph"/>
              <w:ind w:left="108"/>
              <w:rPr>
                <w:sz w:val="24"/>
              </w:rPr>
            </w:pPr>
            <w:r>
              <w:rPr>
                <w:sz w:val="24"/>
              </w:rPr>
              <w:t>Ingenieros Durán S.A. de C. V.</w:t>
            </w:r>
          </w:p>
        </w:tc>
        <w:tc>
          <w:tcPr>
            <w:tcW w:w="1461" w:type="dxa"/>
          </w:tcPr>
          <w:p w:rsidR="004A48A2" w:rsidRDefault="004A48A2" w:rsidP="007754FB">
            <w:pPr>
              <w:pStyle w:val="TableParagraph"/>
              <w:ind w:left="108"/>
            </w:pPr>
            <w:r>
              <w:t>$2,091.62</w:t>
            </w:r>
          </w:p>
        </w:tc>
      </w:tr>
      <w:tr w:rsidR="004A48A2" w:rsidTr="007754FB">
        <w:trPr>
          <w:trHeight w:val="582"/>
        </w:trPr>
        <w:tc>
          <w:tcPr>
            <w:tcW w:w="3137" w:type="dxa"/>
          </w:tcPr>
          <w:p w:rsidR="004A48A2" w:rsidRDefault="004A48A2" w:rsidP="007754FB">
            <w:pPr>
              <w:pStyle w:val="TableParagraph"/>
              <w:spacing w:before="2"/>
              <w:ind w:left="107"/>
            </w:pPr>
            <w:r>
              <w:t>Mejoramiento de Calle</w:t>
            </w:r>
          </w:p>
          <w:p w:rsidR="004A48A2" w:rsidRDefault="004A48A2" w:rsidP="007754FB">
            <w:pPr>
              <w:pStyle w:val="TableParagraph"/>
              <w:spacing w:before="37"/>
              <w:ind w:left="107"/>
            </w:pPr>
            <w:r>
              <w:t>Colonia Jaltepec</w:t>
            </w:r>
          </w:p>
        </w:tc>
        <w:tc>
          <w:tcPr>
            <w:tcW w:w="4229" w:type="dxa"/>
          </w:tcPr>
          <w:p w:rsidR="004A48A2" w:rsidRDefault="004A48A2" w:rsidP="007754FB">
            <w:pPr>
              <w:pStyle w:val="TableParagraph"/>
              <w:spacing w:before="2"/>
              <w:ind w:left="108"/>
              <w:rPr>
                <w:sz w:val="24"/>
              </w:rPr>
            </w:pPr>
            <w:r>
              <w:rPr>
                <w:sz w:val="24"/>
              </w:rPr>
              <w:t>Ingenieros Durán S.A. de C. V.</w:t>
            </w:r>
          </w:p>
        </w:tc>
        <w:tc>
          <w:tcPr>
            <w:tcW w:w="1461" w:type="dxa"/>
          </w:tcPr>
          <w:p w:rsidR="004A48A2" w:rsidRDefault="004A48A2" w:rsidP="007754FB">
            <w:pPr>
              <w:pStyle w:val="TableParagraph"/>
              <w:spacing w:before="2"/>
              <w:ind w:left="108"/>
            </w:pPr>
            <w:r>
              <w:t>$2,256.58</w:t>
            </w:r>
          </w:p>
        </w:tc>
      </w:tr>
      <w:tr w:rsidR="004A48A2" w:rsidTr="007754FB">
        <w:trPr>
          <w:trHeight w:val="583"/>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8"/>
              <w:ind w:left="107"/>
            </w:pPr>
            <w:r>
              <w:t>Colonia Brisas de Jaltepec</w:t>
            </w:r>
          </w:p>
        </w:tc>
        <w:tc>
          <w:tcPr>
            <w:tcW w:w="4229" w:type="dxa"/>
          </w:tcPr>
          <w:p w:rsidR="004A48A2" w:rsidRDefault="004A48A2" w:rsidP="007754FB">
            <w:pPr>
              <w:pStyle w:val="TableParagraph"/>
              <w:spacing w:before="1"/>
              <w:ind w:left="108"/>
              <w:rPr>
                <w:sz w:val="24"/>
              </w:rPr>
            </w:pPr>
            <w:r>
              <w:rPr>
                <w:sz w:val="24"/>
              </w:rPr>
              <w:t>Ingenieros Durán S.A. de C. V.</w:t>
            </w:r>
          </w:p>
        </w:tc>
        <w:tc>
          <w:tcPr>
            <w:tcW w:w="1461" w:type="dxa"/>
          </w:tcPr>
          <w:p w:rsidR="004A48A2" w:rsidRDefault="004A48A2" w:rsidP="007754FB">
            <w:pPr>
              <w:pStyle w:val="TableParagraph"/>
              <w:ind w:left="108"/>
            </w:pPr>
            <w:r>
              <w:t>$921.60</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Caserío Cuatro Vientos</w:t>
            </w:r>
          </w:p>
        </w:tc>
        <w:tc>
          <w:tcPr>
            <w:tcW w:w="4229" w:type="dxa"/>
          </w:tcPr>
          <w:p w:rsidR="004A48A2" w:rsidRDefault="004A48A2" w:rsidP="007754FB">
            <w:pPr>
              <w:pStyle w:val="TableParagraph"/>
              <w:ind w:left="108"/>
              <w:rPr>
                <w:sz w:val="24"/>
              </w:rPr>
            </w:pPr>
            <w:r>
              <w:rPr>
                <w:sz w:val="24"/>
              </w:rPr>
              <w:t>Ingenieros Durán S.A. de C. V.</w:t>
            </w:r>
          </w:p>
        </w:tc>
        <w:tc>
          <w:tcPr>
            <w:tcW w:w="1461" w:type="dxa"/>
          </w:tcPr>
          <w:p w:rsidR="004A48A2" w:rsidRDefault="004A48A2" w:rsidP="007754FB">
            <w:pPr>
              <w:pStyle w:val="TableParagraph"/>
              <w:ind w:left="108"/>
            </w:pPr>
            <w:r>
              <w:t>$1,224.30</w:t>
            </w:r>
          </w:p>
        </w:tc>
      </w:tr>
    </w:tbl>
    <w:p w:rsidR="004A48A2" w:rsidRDefault="004A48A2" w:rsidP="004A48A2">
      <w:pPr>
        <w:pStyle w:val="Textoindependiente"/>
        <w:ind w:left="265"/>
        <w:jc w:val="both"/>
      </w:pPr>
      <w:r>
        <w:t xml:space="preserve">por </w:t>
      </w:r>
      <w:r>
        <w:rPr>
          <w:spacing w:val="16"/>
        </w:rPr>
        <w:t xml:space="preserve"> </w:t>
      </w:r>
      <w:r>
        <w:t xml:space="preserve">lo </w:t>
      </w:r>
      <w:r>
        <w:rPr>
          <w:spacing w:val="16"/>
        </w:rPr>
        <w:t xml:space="preserve"> </w:t>
      </w:r>
      <w:r>
        <w:t xml:space="preserve">que </w:t>
      </w:r>
      <w:r>
        <w:rPr>
          <w:spacing w:val="17"/>
        </w:rPr>
        <w:t xml:space="preserve"> </w:t>
      </w:r>
      <w:r>
        <w:t xml:space="preserve">el </w:t>
      </w:r>
      <w:r>
        <w:rPr>
          <w:spacing w:val="15"/>
        </w:rPr>
        <w:t xml:space="preserve"> </w:t>
      </w:r>
      <w:r>
        <w:t xml:space="preserve">Concejo </w:t>
      </w:r>
      <w:r>
        <w:rPr>
          <w:spacing w:val="17"/>
        </w:rPr>
        <w:t xml:space="preserve"> </w:t>
      </w:r>
      <w:r>
        <w:t xml:space="preserve">Municipal </w:t>
      </w:r>
      <w:r>
        <w:rPr>
          <w:spacing w:val="15"/>
        </w:rPr>
        <w:t xml:space="preserve"> </w:t>
      </w:r>
      <w:r>
        <w:t xml:space="preserve">en </w:t>
      </w:r>
      <w:r>
        <w:rPr>
          <w:spacing w:val="15"/>
        </w:rPr>
        <w:t xml:space="preserve"> </w:t>
      </w:r>
      <w:r>
        <w:t xml:space="preserve">consideración </w:t>
      </w:r>
      <w:r>
        <w:rPr>
          <w:spacing w:val="16"/>
        </w:rPr>
        <w:t xml:space="preserve"> </w:t>
      </w:r>
      <w:r>
        <w:t xml:space="preserve">de </w:t>
      </w:r>
      <w:r>
        <w:rPr>
          <w:spacing w:val="15"/>
        </w:rPr>
        <w:t xml:space="preserve"> </w:t>
      </w:r>
      <w:r>
        <w:t xml:space="preserve">dicha </w:t>
      </w:r>
      <w:r>
        <w:rPr>
          <w:spacing w:val="18"/>
        </w:rPr>
        <w:t xml:space="preserve"> </w:t>
      </w:r>
      <w:r>
        <w:t>recomendación,</w:t>
      </w:r>
    </w:p>
    <w:p w:rsidR="004A48A2" w:rsidRDefault="004A48A2" w:rsidP="004A48A2">
      <w:pPr>
        <w:spacing w:before="43"/>
        <w:ind w:left="265"/>
      </w:pPr>
      <w:r>
        <w:rPr>
          <w:b/>
          <w:sz w:val="24"/>
        </w:rPr>
        <w:t xml:space="preserve">ACUERDA:   a)   </w:t>
      </w:r>
      <w:r>
        <w:rPr>
          <w:sz w:val="24"/>
        </w:rPr>
        <w:t xml:space="preserve">Adjudicar   la   Supervisión   del   </w:t>
      </w:r>
      <w:r>
        <w:t xml:space="preserve">DESARROLLO   DE </w:t>
      </w:r>
      <w:r>
        <w:rPr>
          <w:spacing w:val="13"/>
        </w:rPr>
        <w:t xml:space="preserve"> </w:t>
      </w:r>
      <w:r>
        <w:t>PROYECTO</w:t>
      </w:r>
    </w:p>
    <w:p w:rsidR="004A48A2" w:rsidRDefault="004A48A2" w:rsidP="004A48A2">
      <w:pPr>
        <w:sectPr w:rsidR="004A48A2">
          <w:pgSz w:w="12240" w:h="15840"/>
          <w:pgMar w:top="780" w:right="980" w:bottom="1200" w:left="1720" w:header="0" w:footer="1000" w:gutter="0"/>
          <w:cols w:space="720"/>
        </w:sectPr>
      </w:pPr>
    </w:p>
    <w:p w:rsidR="004A48A2" w:rsidRDefault="004A48A2" w:rsidP="004A48A2">
      <w:pPr>
        <w:spacing w:before="72"/>
        <w:ind w:left="265"/>
      </w:pPr>
      <w:r>
        <w:lastRenderedPageBreak/>
        <w:t>MEJORAMIENTO DE PASAJES EN CASERÍOS COSTA DEL SOL, MUNICIPIO DE SAN</w:t>
      </w:r>
    </w:p>
    <w:p w:rsidR="004A48A2" w:rsidRDefault="004A48A2" w:rsidP="004A48A2">
      <w:pPr>
        <w:spacing w:before="38" w:after="40"/>
        <w:ind w:left="265"/>
        <w:rPr>
          <w:sz w:val="24"/>
        </w:rPr>
      </w:pPr>
      <w:r>
        <w:t>LUIS LA HERRADURA</w:t>
      </w:r>
      <w:r>
        <w:rPr>
          <w:sz w:val="24"/>
        </w:rPr>
        <w:t>, de los proyectos siguientes:</w:t>
      </w:r>
    </w:p>
    <w:tbl>
      <w:tblPr>
        <w:tblStyle w:val="TableNormal"/>
        <w:tblW w:w="0" w:type="auto"/>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7"/>
        <w:gridCol w:w="4229"/>
        <w:gridCol w:w="1461"/>
      </w:tblGrid>
      <w:tr w:rsidR="004A48A2" w:rsidTr="007754FB">
        <w:trPr>
          <w:trHeight w:val="290"/>
        </w:trPr>
        <w:tc>
          <w:tcPr>
            <w:tcW w:w="3137" w:type="dxa"/>
          </w:tcPr>
          <w:p w:rsidR="004A48A2" w:rsidRDefault="004A48A2" w:rsidP="007754FB">
            <w:pPr>
              <w:pStyle w:val="TableParagraph"/>
              <w:ind w:left="1083" w:right="1073"/>
              <w:jc w:val="center"/>
            </w:pPr>
            <w:r>
              <w:t>Proyecto:</w:t>
            </w:r>
          </w:p>
        </w:tc>
        <w:tc>
          <w:tcPr>
            <w:tcW w:w="4229" w:type="dxa"/>
          </w:tcPr>
          <w:p w:rsidR="004A48A2" w:rsidRDefault="004A48A2" w:rsidP="007754FB">
            <w:pPr>
              <w:pStyle w:val="TableParagraph"/>
              <w:ind w:left="64" w:right="54"/>
              <w:jc w:val="center"/>
            </w:pPr>
            <w:r>
              <w:t>Empresa</w:t>
            </w:r>
          </w:p>
        </w:tc>
        <w:tc>
          <w:tcPr>
            <w:tcW w:w="1461" w:type="dxa"/>
          </w:tcPr>
          <w:p w:rsidR="004A48A2" w:rsidRDefault="004A48A2" w:rsidP="007754FB">
            <w:pPr>
              <w:pStyle w:val="TableParagraph"/>
              <w:ind w:left="425"/>
            </w:pPr>
            <w:r>
              <w:t>Monto</w:t>
            </w:r>
          </w:p>
        </w:tc>
      </w:tr>
      <w:tr w:rsidR="004A48A2" w:rsidTr="007754FB">
        <w:trPr>
          <w:trHeight w:val="582"/>
        </w:trPr>
        <w:tc>
          <w:tcPr>
            <w:tcW w:w="3137" w:type="dxa"/>
          </w:tcPr>
          <w:p w:rsidR="004A48A2" w:rsidRDefault="004A48A2" w:rsidP="007754FB">
            <w:pPr>
              <w:pStyle w:val="TableParagraph"/>
              <w:spacing w:before="2"/>
              <w:ind w:left="107"/>
            </w:pPr>
            <w:r>
              <w:t>Mejoramiento de Calle</w:t>
            </w:r>
          </w:p>
          <w:p w:rsidR="004A48A2" w:rsidRDefault="004A48A2" w:rsidP="007754FB">
            <w:pPr>
              <w:pStyle w:val="TableParagraph"/>
              <w:spacing w:before="37"/>
              <w:ind w:left="107"/>
            </w:pPr>
            <w:r>
              <w:t>Caserío El Mozote</w:t>
            </w:r>
          </w:p>
        </w:tc>
        <w:tc>
          <w:tcPr>
            <w:tcW w:w="4229" w:type="dxa"/>
          </w:tcPr>
          <w:p w:rsidR="004A48A2" w:rsidRDefault="004A48A2" w:rsidP="007754FB">
            <w:pPr>
              <w:pStyle w:val="TableParagraph"/>
              <w:spacing w:before="2"/>
              <w:ind w:left="108"/>
              <w:rPr>
                <w:sz w:val="24"/>
              </w:rPr>
            </w:pPr>
            <w:r>
              <w:rPr>
                <w:sz w:val="24"/>
              </w:rPr>
              <w:t>Ingenieros Durán S.A. de C. V.</w:t>
            </w:r>
          </w:p>
        </w:tc>
        <w:tc>
          <w:tcPr>
            <w:tcW w:w="1461" w:type="dxa"/>
          </w:tcPr>
          <w:p w:rsidR="004A48A2" w:rsidRDefault="004A48A2" w:rsidP="007754FB">
            <w:pPr>
              <w:pStyle w:val="TableParagraph"/>
              <w:spacing w:before="2"/>
              <w:ind w:left="108"/>
            </w:pPr>
            <w:r>
              <w:t>$2,091.62</w:t>
            </w:r>
          </w:p>
        </w:tc>
      </w:tr>
      <w:tr w:rsidR="004A48A2" w:rsidTr="007754FB">
        <w:trPr>
          <w:trHeight w:val="582"/>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Colonia Jaltepec</w:t>
            </w:r>
          </w:p>
        </w:tc>
        <w:tc>
          <w:tcPr>
            <w:tcW w:w="4229" w:type="dxa"/>
          </w:tcPr>
          <w:p w:rsidR="004A48A2" w:rsidRDefault="004A48A2" w:rsidP="007754FB">
            <w:pPr>
              <w:pStyle w:val="TableParagraph"/>
              <w:ind w:left="108"/>
              <w:rPr>
                <w:sz w:val="24"/>
              </w:rPr>
            </w:pPr>
            <w:r>
              <w:rPr>
                <w:sz w:val="24"/>
              </w:rPr>
              <w:t>Ingenieros Durán S.A. de C. V.</w:t>
            </w:r>
          </w:p>
        </w:tc>
        <w:tc>
          <w:tcPr>
            <w:tcW w:w="1461" w:type="dxa"/>
          </w:tcPr>
          <w:p w:rsidR="004A48A2" w:rsidRDefault="004A48A2" w:rsidP="007754FB">
            <w:pPr>
              <w:pStyle w:val="TableParagraph"/>
              <w:ind w:left="108"/>
            </w:pPr>
            <w:r>
              <w:t>$2,256.58</w:t>
            </w:r>
          </w:p>
        </w:tc>
      </w:tr>
      <w:tr w:rsidR="004A48A2" w:rsidTr="007754FB">
        <w:trPr>
          <w:trHeight w:val="580"/>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7"/>
              <w:ind w:left="107"/>
            </w:pPr>
            <w:r>
              <w:t>Colonia Brisas de Jaltepec</w:t>
            </w:r>
          </w:p>
        </w:tc>
        <w:tc>
          <w:tcPr>
            <w:tcW w:w="4229" w:type="dxa"/>
          </w:tcPr>
          <w:p w:rsidR="004A48A2" w:rsidRDefault="004A48A2" w:rsidP="007754FB">
            <w:pPr>
              <w:pStyle w:val="TableParagraph"/>
              <w:ind w:left="108"/>
              <w:rPr>
                <w:sz w:val="24"/>
              </w:rPr>
            </w:pPr>
            <w:r>
              <w:rPr>
                <w:sz w:val="24"/>
              </w:rPr>
              <w:t>Ingenieros Durán S.A. de C. V.</w:t>
            </w:r>
          </w:p>
        </w:tc>
        <w:tc>
          <w:tcPr>
            <w:tcW w:w="1461" w:type="dxa"/>
          </w:tcPr>
          <w:p w:rsidR="004A48A2" w:rsidRDefault="004A48A2" w:rsidP="007754FB">
            <w:pPr>
              <w:pStyle w:val="TableParagraph"/>
              <w:ind w:left="108"/>
            </w:pPr>
            <w:r>
              <w:t>$921.60</w:t>
            </w:r>
          </w:p>
        </w:tc>
      </w:tr>
      <w:tr w:rsidR="004A48A2" w:rsidTr="007754FB">
        <w:trPr>
          <w:trHeight w:val="582"/>
        </w:trPr>
        <w:tc>
          <w:tcPr>
            <w:tcW w:w="3137" w:type="dxa"/>
          </w:tcPr>
          <w:p w:rsidR="004A48A2" w:rsidRDefault="004A48A2" w:rsidP="007754FB">
            <w:pPr>
              <w:pStyle w:val="TableParagraph"/>
              <w:ind w:left="107"/>
            </w:pPr>
            <w:r>
              <w:t>Mejoramiento de Calle</w:t>
            </w:r>
          </w:p>
          <w:p w:rsidR="004A48A2" w:rsidRDefault="004A48A2" w:rsidP="007754FB">
            <w:pPr>
              <w:pStyle w:val="TableParagraph"/>
              <w:spacing w:before="39"/>
              <w:ind w:left="107"/>
            </w:pPr>
            <w:r>
              <w:t>Caserío Cuatro Vientos</w:t>
            </w:r>
          </w:p>
        </w:tc>
        <w:tc>
          <w:tcPr>
            <w:tcW w:w="4229" w:type="dxa"/>
          </w:tcPr>
          <w:p w:rsidR="004A48A2" w:rsidRDefault="004A48A2" w:rsidP="007754FB">
            <w:pPr>
              <w:pStyle w:val="TableParagraph"/>
              <w:ind w:left="108"/>
              <w:rPr>
                <w:sz w:val="24"/>
              </w:rPr>
            </w:pPr>
            <w:r>
              <w:rPr>
                <w:sz w:val="24"/>
              </w:rPr>
              <w:t>Ingenieros Durán S.A. de C. V.</w:t>
            </w:r>
          </w:p>
        </w:tc>
        <w:tc>
          <w:tcPr>
            <w:tcW w:w="1461" w:type="dxa"/>
          </w:tcPr>
          <w:p w:rsidR="004A48A2" w:rsidRDefault="004A48A2" w:rsidP="007754FB">
            <w:pPr>
              <w:pStyle w:val="TableParagraph"/>
              <w:ind w:left="108"/>
            </w:pPr>
            <w:r>
              <w:t>$1,224.30</w:t>
            </w:r>
          </w:p>
        </w:tc>
      </w:tr>
    </w:tbl>
    <w:p w:rsidR="004A48A2" w:rsidRDefault="004A48A2" w:rsidP="004A48A2">
      <w:pPr>
        <w:pStyle w:val="Textoindependiente"/>
        <w:spacing w:line="276" w:lineRule="auto"/>
        <w:ind w:left="265" w:right="432"/>
        <w:jc w:val="both"/>
      </w:pPr>
      <w:r>
        <w:rPr>
          <w:b/>
        </w:rPr>
        <w:t xml:space="preserve">b) </w:t>
      </w:r>
      <w:r>
        <w:t xml:space="preserve">Requerir la elaboración de los contratos respectivos y autorizar al Alcalde Municipal, Napoleón Armando Iraheta Jirón para que en nombre y representación de este Concejo Municipal Plural firme dichos contratos </w:t>
      </w:r>
      <w:r>
        <w:rPr>
          <w:b/>
        </w:rPr>
        <w:t xml:space="preserve">c) </w:t>
      </w:r>
      <w:r>
        <w:t xml:space="preserve">Autorizar al Tesorero Municipal, Cesar Alonso Villalta Reyes, para las erogaciones de fondos correspondientes, a la Supervisiones de cada proyecto, de conformidad a la documentación legal que se le presente.- </w:t>
      </w:r>
      <w:r>
        <w:rPr>
          <w:b/>
        </w:rPr>
        <w:t xml:space="preserve">d) </w:t>
      </w:r>
      <w:r>
        <w:t>El presente acuerdo municipal es con nueve</w:t>
      </w:r>
      <w:r>
        <w:rPr>
          <w:spacing w:val="-6"/>
        </w:rPr>
        <w:t xml:space="preserve"> </w:t>
      </w:r>
      <w:r>
        <w:t>votos</w:t>
      </w:r>
      <w:r>
        <w:rPr>
          <w:spacing w:val="-8"/>
        </w:rPr>
        <w:t xml:space="preserve"> </w:t>
      </w:r>
      <w:r>
        <w:t>a</w:t>
      </w:r>
      <w:r>
        <w:rPr>
          <w:spacing w:val="-6"/>
        </w:rPr>
        <w:t xml:space="preserve"> </w:t>
      </w:r>
      <w:r>
        <w:t>favor</w:t>
      </w:r>
      <w:r>
        <w:rPr>
          <w:spacing w:val="-6"/>
        </w:rPr>
        <w:t xml:space="preserve"> </w:t>
      </w:r>
      <w:r>
        <w:t>y</w:t>
      </w:r>
      <w:r>
        <w:rPr>
          <w:spacing w:val="-7"/>
        </w:rPr>
        <w:t xml:space="preserve"> </w:t>
      </w:r>
      <w:r>
        <w:t>la</w:t>
      </w:r>
      <w:r>
        <w:rPr>
          <w:spacing w:val="-6"/>
        </w:rPr>
        <w:t xml:space="preserve"> </w:t>
      </w:r>
      <w:r>
        <w:t>salvedad</w:t>
      </w:r>
      <w:r>
        <w:rPr>
          <w:spacing w:val="-5"/>
        </w:rPr>
        <w:t xml:space="preserve"> </w:t>
      </w:r>
      <w:r>
        <w:t>del</w:t>
      </w:r>
      <w:r>
        <w:rPr>
          <w:spacing w:val="-7"/>
        </w:rPr>
        <w:t xml:space="preserve"> </w:t>
      </w:r>
      <w:r>
        <w:t>voto</w:t>
      </w:r>
      <w:r>
        <w:rPr>
          <w:spacing w:val="-7"/>
        </w:rPr>
        <w:t xml:space="preserve"> </w:t>
      </w:r>
      <w:r>
        <w:t>de</w:t>
      </w:r>
      <w:r>
        <w:rPr>
          <w:spacing w:val="-7"/>
        </w:rPr>
        <w:t xml:space="preserve"> </w:t>
      </w:r>
      <w:r>
        <w:t>la</w:t>
      </w:r>
      <w:r>
        <w:rPr>
          <w:spacing w:val="-6"/>
        </w:rPr>
        <w:t xml:space="preserve"> </w:t>
      </w:r>
      <w:r>
        <w:t>sexta</w:t>
      </w:r>
      <w:r>
        <w:rPr>
          <w:spacing w:val="-6"/>
        </w:rPr>
        <w:t xml:space="preserve"> </w:t>
      </w:r>
      <w:r>
        <w:t>regidora</w:t>
      </w:r>
      <w:r>
        <w:rPr>
          <w:spacing w:val="-6"/>
        </w:rPr>
        <w:t xml:space="preserve"> </w:t>
      </w:r>
      <w:r>
        <w:t>propietaria</w:t>
      </w:r>
      <w:r>
        <w:rPr>
          <w:spacing w:val="-6"/>
        </w:rPr>
        <w:t xml:space="preserve"> </w:t>
      </w:r>
      <w:r>
        <w:t>Dr.</w:t>
      </w:r>
      <w:r>
        <w:rPr>
          <w:spacing w:val="-5"/>
        </w:rPr>
        <w:t xml:space="preserve"> </w:t>
      </w:r>
      <w:r>
        <w:t>Mirna Guadalupe</w:t>
      </w:r>
      <w:r>
        <w:rPr>
          <w:spacing w:val="-9"/>
        </w:rPr>
        <w:t xml:space="preserve"> </w:t>
      </w:r>
      <w:r>
        <w:t>Martínez</w:t>
      </w:r>
      <w:r>
        <w:rPr>
          <w:spacing w:val="-11"/>
        </w:rPr>
        <w:t xml:space="preserve"> </w:t>
      </w:r>
      <w:r>
        <w:t>Romero,</w:t>
      </w:r>
      <w:r>
        <w:rPr>
          <w:spacing w:val="-11"/>
        </w:rPr>
        <w:t xml:space="preserve"> </w:t>
      </w:r>
      <w:r>
        <w:t>de</w:t>
      </w:r>
      <w:r>
        <w:rPr>
          <w:spacing w:val="-11"/>
        </w:rPr>
        <w:t xml:space="preserve"> </w:t>
      </w:r>
      <w:r>
        <w:t>conformidad</w:t>
      </w:r>
      <w:r>
        <w:rPr>
          <w:spacing w:val="-11"/>
        </w:rPr>
        <w:t xml:space="preserve"> </w:t>
      </w:r>
      <w:r>
        <w:t>al</w:t>
      </w:r>
      <w:r>
        <w:rPr>
          <w:spacing w:val="-12"/>
        </w:rPr>
        <w:t xml:space="preserve"> </w:t>
      </w:r>
      <w:r>
        <w:t>Art.</w:t>
      </w:r>
      <w:r>
        <w:rPr>
          <w:spacing w:val="-11"/>
        </w:rPr>
        <w:t xml:space="preserve"> </w:t>
      </w:r>
      <w:r>
        <w:t>45</w:t>
      </w:r>
      <w:r>
        <w:rPr>
          <w:spacing w:val="-11"/>
        </w:rPr>
        <w:t xml:space="preserve"> </w:t>
      </w:r>
      <w:r>
        <w:t>del</w:t>
      </w:r>
      <w:r>
        <w:rPr>
          <w:spacing w:val="-12"/>
        </w:rPr>
        <w:t xml:space="preserve"> </w:t>
      </w:r>
      <w:r>
        <w:t>Código</w:t>
      </w:r>
      <w:r>
        <w:rPr>
          <w:spacing w:val="-11"/>
        </w:rPr>
        <w:t xml:space="preserve"> </w:t>
      </w:r>
      <w:r>
        <w:t>Municipal;</w:t>
      </w:r>
      <w:r>
        <w:rPr>
          <w:spacing w:val="-12"/>
        </w:rPr>
        <w:t xml:space="preserve"> </w:t>
      </w:r>
      <w:r>
        <w:t>quien razona la salvedad del voto por manifestar, no haber estado de acuerdo desde el inicio con el préstamo institucional.- Certifíquese y Notifíquese.-</w:t>
      </w:r>
      <w:r>
        <w:rPr>
          <w:spacing w:val="-13"/>
        </w:rPr>
        <w:t xml:space="preserve"> </w:t>
      </w:r>
      <w:r>
        <w:t>////////////////////</w:t>
      </w:r>
    </w:p>
    <w:p w:rsidR="004A48A2" w:rsidRDefault="004A48A2" w:rsidP="004A48A2">
      <w:pPr>
        <w:pStyle w:val="Textoindependiente"/>
        <w:spacing w:line="278" w:lineRule="auto"/>
        <w:ind w:left="265" w:right="445"/>
        <w:jc w:val="both"/>
      </w:pPr>
      <w:r>
        <w:t>Y no habiendo más que hacer constar se da por terminada la presente acta que firmamos.- ///////</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6"/>
        <w:rPr>
          <w:sz w:val="30"/>
        </w:rPr>
      </w:pPr>
    </w:p>
    <w:p w:rsidR="004A48A2" w:rsidRDefault="004A48A2" w:rsidP="004A48A2">
      <w:pPr>
        <w:pStyle w:val="Textoindependiente"/>
        <w:ind w:right="172"/>
        <w:jc w:val="center"/>
      </w:pPr>
      <w:r>
        <w:t>Napoleón Armando Iraheta Jirón.</w:t>
      </w:r>
    </w:p>
    <w:p w:rsidR="004A48A2" w:rsidRDefault="004A48A2" w:rsidP="004A48A2">
      <w:pPr>
        <w:pStyle w:val="Textoindependiente"/>
        <w:spacing w:before="41"/>
        <w:ind w:right="168"/>
        <w:jc w:val="center"/>
      </w:pPr>
      <w:r>
        <w:t>ALCALDE MUNICIPAL.</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11"/>
        <w:rPr>
          <w:sz w:val="35"/>
        </w:rPr>
      </w:pPr>
    </w:p>
    <w:p w:rsidR="004A48A2" w:rsidRDefault="004A48A2" w:rsidP="004A48A2">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4A48A2" w:rsidRDefault="004A48A2" w:rsidP="004A48A2">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8"/>
        <w:rPr>
          <w:sz w:val="37"/>
        </w:rPr>
      </w:pPr>
    </w:p>
    <w:p w:rsidR="004A48A2" w:rsidRDefault="004A48A2" w:rsidP="004A48A2">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4A48A2" w:rsidRDefault="004A48A2" w:rsidP="004A48A2">
      <w:pPr>
        <w:spacing w:line="276" w:lineRule="auto"/>
        <w:sectPr w:rsidR="004A48A2">
          <w:pgSz w:w="12240" w:h="15840"/>
          <w:pgMar w:top="780" w:right="980" w:bottom="1200" w:left="1720" w:header="0" w:footer="1000" w:gutter="0"/>
          <w:cols w:space="720"/>
        </w:sectPr>
      </w:pPr>
    </w:p>
    <w:p w:rsidR="004A48A2" w:rsidRDefault="004A48A2" w:rsidP="004A48A2">
      <w:pPr>
        <w:pStyle w:val="Textoindependiente"/>
        <w:rPr>
          <w:sz w:val="20"/>
        </w:rPr>
      </w:pPr>
    </w:p>
    <w:p w:rsidR="004A48A2" w:rsidRDefault="004A48A2" w:rsidP="004A48A2">
      <w:pPr>
        <w:pStyle w:val="Textoindependiente"/>
        <w:spacing w:before="1"/>
        <w:rPr>
          <w:sz w:val="26"/>
        </w:rPr>
      </w:pPr>
    </w:p>
    <w:p w:rsidR="004A48A2" w:rsidRDefault="004A48A2" w:rsidP="004A48A2">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10"/>
        <w:rPr>
          <w:sz w:val="33"/>
        </w:rPr>
      </w:pPr>
    </w:p>
    <w:p w:rsidR="004A48A2" w:rsidRDefault="004A48A2" w:rsidP="004A48A2">
      <w:pPr>
        <w:pStyle w:val="Textoindependiente"/>
        <w:tabs>
          <w:tab w:val="left" w:pos="5183"/>
        </w:tabs>
        <w:ind w:left="800"/>
      </w:pPr>
      <w:r>
        <w:t>Ezequiel</w:t>
      </w:r>
      <w:r>
        <w:rPr>
          <w:spacing w:val="-2"/>
        </w:rPr>
        <w:t xml:space="preserve"> </w:t>
      </w:r>
      <w:r>
        <w:t>Córdova</w:t>
      </w:r>
      <w:r>
        <w:rPr>
          <w:spacing w:val="-4"/>
        </w:rPr>
        <w:t xml:space="preserve"> </w:t>
      </w:r>
      <w:r>
        <w:t>Mejía.</w:t>
      </w:r>
      <w:r>
        <w:tab/>
        <w:t>Benjamín Alcides Ramírez.</w:t>
      </w:r>
    </w:p>
    <w:p w:rsidR="004A48A2" w:rsidRDefault="004A48A2" w:rsidP="004A48A2">
      <w:pPr>
        <w:pStyle w:val="Textoindependiente"/>
        <w:spacing w:before="41"/>
        <w:ind w:left="265"/>
        <w:jc w:val="both"/>
      </w:pPr>
      <w:r>
        <w:t>SÉPTIMO REGIDOR PROPIETARIO. OCTAVO REGIDOR PROPIETARIO.</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5"/>
        <w:rPr>
          <w:sz w:val="34"/>
        </w:rPr>
      </w:pPr>
    </w:p>
    <w:p w:rsidR="004A48A2" w:rsidRDefault="004A48A2" w:rsidP="004A48A2">
      <w:pPr>
        <w:pStyle w:val="Textoindependiente"/>
        <w:spacing w:line="278" w:lineRule="auto"/>
        <w:ind w:left="265" w:right="5454"/>
      </w:pPr>
      <w:r>
        <w:t>Francisco Neftalí Reyes Minero. SEGUNDO REGIDOR SUPLENTE.</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32"/>
        </w:rPr>
      </w:pPr>
    </w:p>
    <w:p w:rsidR="004A48A2" w:rsidRPr="00A959E1" w:rsidRDefault="004A48A2" w:rsidP="004A48A2">
      <w:pPr>
        <w:pStyle w:val="Textoindependiente"/>
        <w:tabs>
          <w:tab w:val="left" w:pos="5824"/>
        </w:tabs>
        <w:spacing w:before="1"/>
        <w:ind w:left="601"/>
        <w:rPr>
          <w:lang w:val="en-US"/>
        </w:rPr>
      </w:pPr>
      <w:r w:rsidRPr="00A959E1">
        <w:rPr>
          <w:lang w:val="en-US"/>
        </w:rPr>
        <w:t>Melvin</w:t>
      </w:r>
      <w:r w:rsidRPr="00A959E1">
        <w:rPr>
          <w:spacing w:val="-5"/>
          <w:lang w:val="en-US"/>
        </w:rPr>
        <w:t xml:space="preserve"> </w:t>
      </w:r>
      <w:r w:rsidRPr="00A959E1">
        <w:rPr>
          <w:lang w:val="en-US"/>
        </w:rPr>
        <w:t>Williams</w:t>
      </w:r>
      <w:r w:rsidRPr="00A959E1">
        <w:rPr>
          <w:spacing w:val="-2"/>
          <w:lang w:val="en-US"/>
        </w:rPr>
        <w:t xml:space="preserve"> </w:t>
      </w:r>
      <w:r w:rsidRPr="00A959E1">
        <w:rPr>
          <w:lang w:val="en-US"/>
        </w:rPr>
        <w:t>Fuentes.</w:t>
      </w:r>
      <w:r w:rsidRPr="00A959E1">
        <w:rPr>
          <w:lang w:val="en-US"/>
        </w:rPr>
        <w:tab/>
        <w:t>Orsy Minero</w:t>
      </w:r>
      <w:r w:rsidRPr="00A959E1">
        <w:rPr>
          <w:spacing w:val="-3"/>
          <w:lang w:val="en-US"/>
        </w:rPr>
        <w:t xml:space="preserve"> </w:t>
      </w:r>
      <w:r w:rsidRPr="00A959E1">
        <w:rPr>
          <w:lang w:val="en-US"/>
        </w:rPr>
        <w:t>Díaz.</w:t>
      </w:r>
    </w:p>
    <w:p w:rsidR="004A48A2" w:rsidRDefault="004A48A2" w:rsidP="004A48A2">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rPr>
          <w:sz w:val="26"/>
        </w:rPr>
      </w:pPr>
    </w:p>
    <w:p w:rsidR="004A48A2" w:rsidRDefault="004A48A2" w:rsidP="004A48A2">
      <w:pPr>
        <w:pStyle w:val="Textoindependiente"/>
        <w:spacing w:before="8"/>
        <w:rPr>
          <w:sz w:val="37"/>
        </w:rPr>
      </w:pPr>
    </w:p>
    <w:p w:rsidR="004A48A2" w:rsidRDefault="004A48A2" w:rsidP="004A48A2">
      <w:pPr>
        <w:pStyle w:val="Textoindependiente"/>
        <w:tabs>
          <w:tab w:val="left" w:pos="5116"/>
          <w:tab w:val="left" w:pos="5366"/>
        </w:tabs>
        <w:spacing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4A48A2" w:rsidRDefault="004A48A2" w:rsidP="004A48A2">
      <w:pPr>
        <w:pStyle w:val="Textoindependiente"/>
        <w:tabs>
          <w:tab w:val="left" w:pos="5116"/>
          <w:tab w:val="left" w:pos="5366"/>
        </w:tabs>
        <w:spacing w:line="276" w:lineRule="auto"/>
        <w:ind w:left="399" w:right="930" w:hanging="135"/>
      </w:pPr>
    </w:p>
    <w:p w:rsidR="00772B0D" w:rsidRDefault="00772B0D"/>
    <w:sectPr w:rsidR="00772B0D" w:rsidSect="00772B0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B01BEB">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6" type="#_x0000_t202" style="position:absolute;margin-left:96.25pt;margin-top:731pt;width:22.75pt;height:13.05pt;z-index:-251655168;mso-position-horizontal-relative:page;mso-position-vertical-relative:page" filled="f" stroked="f">
          <v:textbox inset="0,0,0,0">
            <w:txbxContent>
              <w:p w:rsidR="003F30FF" w:rsidRDefault="00B01BEB">
                <w:pPr>
                  <w:spacing w:line="245" w:lineRule="exact"/>
                  <w:ind w:left="60"/>
                  <w:rPr>
                    <w:rFonts w:ascii="Carlito"/>
                    <w:b/>
                  </w:rPr>
                </w:pPr>
                <w:r>
                  <w:fldChar w:fldCharType="begin"/>
                </w:r>
                <w:r>
                  <w:rPr>
                    <w:rFonts w:ascii="Carlito"/>
                    <w:b/>
                  </w:rPr>
                  <w:instrText xml:space="preserve"> PAGE </w:instrText>
                </w:r>
                <w:r>
                  <w:fldChar w:fldCharType="separate"/>
                </w:r>
                <w:r>
                  <w:rPr>
                    <w:rFonts w:ascii="Carlito"/>
                    <w:b/>
                    <w:noProof/>
                  </w:rPr>
                  <w:t>14</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0FF" w:rsidRDefault="00B01BEB">
    <w:pPr>
      <w:pStyle w:val="Textoindependiente"/>
      <w:spacing w:line="14" w:lineRule="auto"/>
      <w:rPr>
        <w:sz w:val="20"/>
      </w:rPr>
    </w:pPr>
    <w:r w:rsidRPr="004925C4">
      <w:pict>
        <v:shapetype id="_x0000_t202" coordsize="21600,21600" o:spt="202" path="m,l,21600r21600,l21600,xe">
          <v:stroke joinstyle="miter"/>
          <v:path gradientshapeok="t" o:connecttype="rect"/>
        </v:shapetype>
        <v:shape id="_x0000_s1025" type="#_x0000_t202" style="position:absolute;margin-left:521.5pt;margin-top:731pt;width:22.8pt;height:13.05pt;z-index:-251656192;mso-position-horizontal-relative:page;mso-position-vertical-relative:page" filled="f" stroked="f">
          <v:textbox inset="0,0,0,0">
            <w:txbxContent>
              <w:p w:rsidR="003F30FF" w:rsidRDefault="00B01BEB">
                <w:pPr>
                  <w:spacing w:line="245" w:lineRule="exact"/>
                  <w:ind w:left="60"/>
                  <w:rPr>
                    <w:rFonts w:ascii="Carlito"/>
                    <w:b/>
                  </w:rPr>
                </w:pPr>
                <w:r>
                  <w:fldChar w:fldCharType="begin"/>
                </w:r>
                <w:r>
                  <w:rPr>
                    <w:rFonts w:ascii="Carlito"/>
                    <w:b/>
                  </w:rPr>
                  <w:instrText xml:space="preserve"> PAGE </w:instrText>
                </w:r>
                <w:r>
                  <w:fldChar w:fldCharType="separate"/>
                </w:r>
                <w:r w:rsidR="004A48A2">
                  <w:rPr>
                    <w:rFonts w:ascii="Carlito"/>
                    <w:b/>
                    <w:noProof/>
                  </w:rPr>
                  <w:t>2</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3074"/>
    <o:shapelayout v:ext="edit">
      <o:idmap v:ext="edit" data="1"/>
    </o:shapelayout>
  </w:hdrShapeDefaults>
  <w:compat/>
  <w:rsids>
    <w:rsidRoot w:val="004A48A2"/>
    <w:rsid w:val="004A48A2"/>
    <w:rsid w:val="00772B0D"/>
    <w:rsid w:val="00B01BE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A48A2"/>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4A48A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A48A2"/>
    <w:rPr>
      <w:sz w:val="24"/>
      <w:szCs w:val="24"/>
    </w:rPr>
  </w:style>
  <w:style w:type="character" w:customStyle="1" w:styleId="TextoindependienteCar">
    <w:name w:val="Texto independiente Car"/>
    <w:basedOn w:val="Fuentedeprrafopredeter"/>
    <w:link w:val="Textoindependiente"/>
    <w:uiPriority w:val="1"/>
    <w:rsid w:val="004A48A2"/>
    <w:rPr>
      <w:rFonts w:ascii="Arial" w:eastAsia="Arial" w:hAnsi="Arial" w:cs="Arial"/>
      <w:sz w:val="24"/>
      <w:szCs w:val="24"/>
      <w:lang w:val="es-ES"/>
    </w:rPr>
  </w:style>
  <w:style w:type="paragraph" w:customStyle="1" w:styleId="Heading1">
    <w:name w:val="Heading 1"/>
    <w:basedOn w:val="Normal"/>
    <w:uiPriority w:val="1"/>
    <w:qFormat/>
    <w:rsid w:val="004A48A2"/>
    <w:pPr>
      <w:spacing w:before="72"/>
      <w:ind w:left="265"/>
      <w:jc w:val="both"/>
      <w:outlineLvl w:val="1"/>
    </w:pPr>
    <w:rPr>
      <w:b/>
      <w:bCs/>
      <w:sz w:val="24"/>
      <w:szCs w:val="24"/>
    </w:rPr>
  </w:style>
  <w:style w:type="paragraph" w:styleId="Prrafodelista">
    <w:name w:val="List Paragraph"/>
    <w:basedOn w:val="Normal"/>
    <w:uiPriority w:val="1"/>
    <w:qFormat/>
    <w:rsid w:val="004A48A2"/>
    <w:pPr>
      <w:ind w:left="265" w:right="432"/>
      <w:jc w:val="both"/>
    </w:pPr>
  </w:style>
  <w:style w:type="paragraph" w:customStyle="1" w:styleId="TableParagraph">
    <w:name w:val="Table Paragraph"/>
    <w:basedOn w:val="Normal"/>
    <w:uiPriority w:val="1"/>
    <w:qFormat/>
    <w:rsid w:val="004A48A2"/>
    <w:pPr>
      <w:ind w:left="69"/>
    </w:pPr>
  </w:style>
  <w:style w:type="paragraph" w:styleId="Textodeglobo">
    <w:name w:val="Balloon Text"/>
    <w:basedOn w:val="Normal"/>
    <w:link w:val="TextodegloboCar"/>
    <w:uiPriority w:val="99"/>
    <w:semiHidden/>
    <w:unhideWhenUsed/>
    <w:rsid w:val="004A48A2"/>
    <w:rPr>
      <w:rFonts w:ascii="Tahoma" w:hAnsi="Tahoma" w:cs="Tahoma"/>
      <w:sz w:val="16"/>
      <w:szCs w:val="16"/>
    </w:rPr>
  </w:style>
  <w:style w:type="character" w:customStyle="1" w:styleId="TextodegloboCar">
    <w:name w:val="Texto de globo Car"/>
    <w:basedOn w:val="Fuentedeprrafopredeter"/>
    <w:link w:val="Textodeglobo"/>
    <w:uiPriority w:val="99"/>
    <w:semiHidden/>
    <w:rsid w:val="004A48A2"/>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5376</Words>
  <Characters>29572</Characters>
  <Application>Microsoft Office Word</Application>
  <DocSecurity>0</DocSecurity>
  <Lines>246</Lines>
  <Paragraphs>69</Paragraphs>
  <ScaleCrop>false</ScaleCrop>
  <Company/>
  <LinksUpToDate>false</LinksUpToDate>
  <CharactersWithSpaces>34879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2021-05-04T14:40:00Z</dcterms:created>
  <dcterms:modified xsi:type="dcterms:W3CDTF">2021-05-04T14:42:00Z</dcterms:modified>
</cp:coreProperties>
</file>